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2326" w14:textId="77777777" w:rsidR="0067732E" w:rsidRDefault="0067732E" w:rsidP="0067732E">
      <w:pPr>
        <w:pStyle w:val="a3"/>
        <w:jc w:val="center"/>
        <w:rPr>
          <w:b/>
          <w:lang w:eastAsia="ru-RU"/>
        </w:rPr>
      </w:pPr>
      <w:r>
        <w:rPr>
          <w:b/>
        </w:rPr>
        <w:t>П О Л О Ж Е Н И Е</w:t>
      </w:r>
    </w:p>
    <w:p w14:paraId="094538C2" w14:textId="77777777" w:rsidR="0067732E" w:rsidRDefault="0067732E" w:rsidP="0067732E">
      <w:pPr>
        <w:pStyle w:val="a3"/>
        <w:jc w:val="center"/>
        <w:rPr>
          <w:b/>
        </w:rPr>
      </w:pPr>
      <w:r>
        <w:rPr>
          <w:b/>
        </w:rPr>
        <w:t>о проведении городского конкурса по изготовлению куклы</w:t>
      </w:r>
    </w:p>
    <w:p w14:paraId="3F9F16AF" w14:textId="77777777" w:rsidR="0067732E" w:rsidRDefault="0067732E" w:rsidP="0067732E">
      <w:pPr>
        <w:pStyle w:val="a3"/>
        <w:jc w:val="center"/>
        <w:rPr>
          <w:b/>
        </w:rPr>
      </w:pPr>
      <w:r>
        <w:rPr>
          <w:b/>
        </w:rPr>
        <w:t xml:space="preserve">«Метлушка - </w:t>
      </w:r>
      <w:proofErr w:type="spellStart"/>
      <w:r>
        <w:rPr>
          <w:b/>
        </w:rPr>
        <w:t>берегушка</w:t>
      </w:r>
      <w:proofErr w:type="spellEnd"/>
      <w:r>
        <w:rPr>
          <w:b/>
        </w:rPr>
        <w:t>»</w:t>
      </w:r>
    </w:p>
    <w:p w14:paraId="553617DB" w14:textId="77777777" w:rsidR="0067732E" w:rsidRDefault="0067732E" w:rsidP="0067732E">
      <w:pPr>
        <w:pStyle w:val="a3"/>
        <w:jc w:val="both"/>
      </w:pPr>
    </w:p>
    <w:p w14:paraId="173E160F" w14:textId="77777777" w:rsidR="0067732E" w:rsidRDefault="0067732E" w:rsidP="0067732E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Конкурс кукла «Метлушка - </w:t>
      </w:r>
      <w:proofErr w:type="spellStart"/>
      <w:r>
        <w:rPr>
          <w:b/>
          <w:i/>
        </w:rPr>
        <w:t>берегушка</w:t>
      </w:r>
      <w:proofErr w:type="spellEnd"/>
      <w:r>
        <w:rPr>
          <w:b/>
          <w:i/>
        </w:rPr>
        <w:t>» проводится в рамках традиционного народного гуляния Масленицы. Кукла-оберег изготавливается как помощница и защитница своего дома. "</w:t>
      </w:r>
      <w:proofErr w:type="spellStart"/>
      <w:r>
        <w:rPr>
          <w:b/>
          <w:i/>
        </w:rPr>
        <w:t>Очистительница</w:t>
      </w:r>
      <w:proofErr w:type="spellEnd"/>
      <w:r>
        <w:rPr>
          <w:b/>
          <w:i/>
        </w:rPr>
        <w:t xml:space="preserve">" - так её называют ещё в народе. Основа куклы «Метлушки - </w:t>
      </w:r>
      <w:proofErr w:type="spellStart"/>
      <w:r>
        <w:rPr>
          <w:b/>
          <w:i/>
        </w:rPr>
        <w:t>берегушки</w:t>
      </w:r>
      <w:proofErr w:type="spellEnd"/>
      <w:r>
        <w:rPr>
          <w:b/>
          <w:i/>
        </w:rPr>
        <w:t xml:space="preserve">» - веник. Им выметается всё дурное из дома - неприятности, болезни, плохая энергия, и притягивается оберегом здоровье, достаток, радость, успех. </w:t>
      </w:r>
    </w:p>
    <w:p w14:paraId="43E10DB3" w14:textId="77777777" w:rsidR="0067732E" w:rsidRDefault="0067732E" w:rsidP="0067732E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Куклу «Метлушка - </w:t>
      </w:r>
      <w:proofErr w:type="spellStart"/>
      <w:r>
        <w:rPr>
          <w:b/>
          <w:i/>
        </w:rPr>
        <w:t>берегушка</w:t>
      </w:r>
      <w:proofErr w:type="spellEnd"/>
      <w:r>
        <w:rPr>
          <w:b/>
          <w:i/>
        </w:rPr>
        <w:t>» вешали на видное место у входа.</w:t>
      </w:r>
    </w:p>
    <w:p w14:paraId="2BD7541C" w14:textId="77777777" w:rsidR="0067732E" w:rsidRDefault="0067732E" w:rsidP="0067732E">
      <w:pPr>
        <w:pStyle w:val="a3"/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Цели и задачи конкурса</w:t>
      </w:r>
    </w:p>
    <w:p w14:paraId="7EC285F8" w14:textId="77777777" w:rsidR="0067732E" w:rsidRDefault="0067732E" w:rsidP="0067732E">
      <w:pPr>
        <w:pStyle w:val="a3"/>
      </w:pPr>
      <w:r>
        <w:t>- Сохранение традиций русского народа;</w:t>
      </w:r>
    </w:p>
    <w:p w14:paraId="079A6618" w14:textId="77777777" w:rsidR="0067732E" w:rsidRDefault="0067732E" w:rsidP="0067732E">
      <w:pPr>
        <w:pStyle w:val="a3"/>
        <w:jc w:val="both"/>
      </w:pPr>
      <w:r>
        <w:t>- привлечение широкого круга населения к участию в культурной жизни города;</w:t>
      </w:r>
    </w:p>
    <w:p w14:paraId="494B68E1" w14:textId="77777777" w:rsidR="0067732E" w:rsidRDefault="0067732E" w:rsidP="0067732E">
      <w:pPr>
        <w:pStyle w:val="a3"/>
        <w:jc w:val="both"/>
      </w:pPr>
      <w:r>
        <w:t>- совершенствование форм организации досуга населения;</w:t>
      </w:r>
    </w:p>
    <w:p w14:paraId="6D03687C" w14:textId="77777777" w:rsidR="0067732E" w:rsidRDefault="0067732E" w:rsidP="0067732E">
      <w:pPr>
        <w:pStyle w:val="a3"/>
        <w:jc w:val="both"/>
      </w:pPr>
      <w:r>
        <w:t>- выявление и творческая поддержка талантливых людей;</w:t>
      </w:r>
    </w:p>
    <w:p w14:paraId="36CC5AB4" w14:textId="77777777" w:rsidR="0067732E" w:rsidRDefault="0067732E" w:rsidP="0067732E">
      <w:pPr>
        <w:pStyle w:val="a3"/>
        <w:jc w:val="both"/>
      </w:pPr>
      <w:r>
        <w:t>- поиск новых форм и методов работы с населением;</w:t>
      </w:r>
    </w:p>
    <w:p w14:paraId="58C07665" w14:textId="77777777" w:rsidR="0067732E" w:rsidRDefault="0067732E" w:rsidP="0067732E">
      <w:pPr>
        <w:pStyle w:val="a3"/>
        <w:jc w:val="both"/>
      </w:pPr>
      <w:r>
        <w:t>- приобщение к ценностям здорового образа жизни.</w:t>
      </w:r>
    </w:p>
    <w:p w14:paraId="6A8AD3B6" w14:textId="77777777" w:rsidR="0067732E" w:rsidRDefault="0067732E" w:rsidP="0067732E">
      <w:pPr>
        <w:pStyle w:val="a3"/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Организаторы</w:t>
      </w:r>
    </w:p>
    <w:p w14:paraId="6AE8D0D8" w14:textId="77777777" w:rsidR="0067732E" w:rsidRDefault="0067732E" w:rsidP="0067732E">
      <w:pPr>
        <w:pStyle w:val="a3"/>
        <w:jc w:val="both"/>
      </w:pPr>
      <w:r>
        <w:t>- Администрация Южского муниципального района.</w:t>
      </w:r>
    </w:p>
    <w:p w14:paraId="00A0E59C" w14:textId="77777777" w:rsidR="0067732E" w:rsidRDefault="0067732E" w:rsidP="0067732E">
      <w:pPr>
        <w:pStyle w:val="a3"/>
        <w:jc w:val="both"/>
      </w:pPr>
      <w:r>
        <w:t>- Муниципальное бюджетное учреждение культуры «Южская клубная система».</w:t>
      </w:r>
    </w:p>
    <w:p w14:paraId="37953DF5" w14:textId="77777777" w:rsidR="0067732E" w:rsidRDefault="0067732E" w:rsidP="0067732E">
      <w:pPr>
        <w:pStyle w:val="a3"/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Условия конкурса</w:t>
      </w:r>
    </w:p>
    <w:p w14:paraId="7376A0E4" w14:textId="77777777" w:rsidR="0067732E" w:rsidRDefault="0067732E" w:rsidP="0067732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Кукла «Метлушка – </w:t>
      </w:r>
      <w:proofErr w:type="spellStart"/>
      <w:r>
        <w:rPr>
          <w:sz w:val="28"/>
          <w:szCs w:val="28"/>
        </w:rPr>
        <w:t>берегушка</w:t>
      </w:r>
      <w:proofErr w:type="spellEnd"/>
      <w:r>
        <w:rPr>
          <w:sz w:val="28"/>
          <w:szCs w:val="28"/>
        </w:rPr>
        <w:t xml:space="preserve">»- должна быть не менее 20 сантиметров и не более 1м, изготовленная из любого материала. </w:t>
      </w:r>
    </w:p>
    <w:p w14:paraId="29073BAC" w14:textId="77777777" w:rsidR="0067732E" w:rsidRDefault="0067732E" w:rsidP="0067732E">
      <w:pPr>
        <w:pStyle w:val="a3"/>
        <w:jc w:val="both"/>
      </w:pPr>
      <w:r>
        <w:t xml:space="preserve">- Кукла «Метлушка - </w:t>
      </w:r>
      <w:proofErr w:type="spellStart"/>
      <w:r>
        <w:t>берегушка</w:t>
      </w:r>
      <w:proofErr w:type="spellEnd"/>
      <w:r>
        <w:t>» участвует в костюмированном шествии праздника и выставляется на месте празднования Масленицы (пл. Ленина).</w:t>
      </w:r>
    </w:p>
    <w:p w14:paraId="1588FE3E" w14:textId="77777777" w:rsidR="0067732E" w:rsidRDefault="0067732E" w:rsidP="0067732E">
      <w:pPr>
        <w:pStyle w:val="a3"/>
        <w:jc w:val="both"/>
      </w:pPr>
      <w:r>
        <w:t>- Конкурсный экспонат должен иметь этикетку, где указано: имя и фамилия участника конкурса, возраст.</w:t>
      </w:r>
    </w:p>
    <w:p w14:paraId="438E5250" w14:textId="77777777" w:rsidR="0067732E" w:rsidRDefault="0067732E" w:rsidP="0067732E">
      <w:pPr>
        <w:pStyle w:val="a3"/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Критерии оценки</w:t>
      </w:r>
    </w:p>
    <w:p w14:paraId="45F88CF8" w14:textId="77777777" w:rsidR="0067732E" w:rsidRDefault="0067732E" w:rsidP="0067732E">
      <w:pPr>
        <w:pStyle w:val="a3"/>
        <w:jc w:val="both"/>
      </w:pPr>
      <w:r>
        <w:t>- Оригинальность и яркость образа;</w:t>
      </w:r>
    </w:p>
    <w:p w14:paraId="6B44F1FD" w14:textId="77777777" w:rsidR="0067732E" w:rsidRDefault="0067732E" w:rsidP="0067732E">
      <w:pPr>
        <w:pStyle w:val="a3"/>
        <w:jc w:val="both"/>
      </w:pPr>
      <w:r>
        <w:t>- эстетическое воплощение;</w:t>
      </w:r>
    </w:p>
    <w:p w14:paraId="4F046654" w14:textId="77777777" w:rsidR="0067732E" w:rsidRDefault="0067732E" w:rsidP="0067732E">
      <w:pPr>
        <w:pStyle w:val="a3"/>
        <w:jc w:val="both"/>
      </w:pPr>
      <w:r>
        <w:t>- соответствие образа условиям конкурса.</w:t>
      </w:r>
    </w:p>
    <w:p w14:paraId="76D6823F" w14:textId="77777777" w:rsidR="0067732E" w:rsidRDefault="0067732E" w:rsidP="0067732E">
      <w:pPr>
        <w:pStyle w:val="a3"/>
        <w:jc w:val="both"/>
      </w:pPr>
    </w:p>
    <w:p w14:paraId="1E4FB402" w14:textId="77777777" w:rsidR="0067732E" w:rsidRDefault="0067732E" w:rsidP="0067732E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Время и место проведения</w:t>
      </w:r>
    </w:p>
    <w:p w14:paraId="72B973C9" w14:textId="77777777" w:rsidR="0067732E" w:rsidRDefault="0067732E" w:rsidP="0067732E">
      <w:pPr>
        <w:pStyle w:val="a3"/>
        <w:jc w:val="center"/>
        <w:rPr>
          <w:b/>
          <w:u w:val="single"/>
        </w:rPr>
      </w:pPr>
    </w:p>
    <w:p w14:paraId="4F9BD5A9" w14:textId="77777777" w:rsidR="0067732E" w:rsidRDefault="0067732E" w:rsidP="0067732E">
      <w:pPr>
        <w:pStyle w:val="a3"/>
        <w:ind w:firstLine="708"/>
        <w:jc w:val="both"/>
      </w:pPr>
      <w:r>
        <w:t>Конкурс проводится с 15 февраля по 11 марта 2024 года.</w:t>
      </w:r>
    </w:p>
    <w:p w14:paraId="2860A71D" w14:textId="77777777" w:rsidR="0067732E" w:rsidRDefault="0067732E" w:rsidP="0067732E">
      <w:pPr>
        <w:pStyle w:val="a3"/>
        <w:ind w:firstLine="708"/>
        <w:jc w:val="both"/>
      </w:pPr>
      <w:r>
        <w:t>Конкурсные работы приносить по адресу: ул. Советская, д. 9, районный Дом культуры. Работы принимаются до 11 марта 2024 года (включительно).</w:t>
      </w:r>
    </w:p>
    <w:p w14:paraId="1EF7BA89" w14:textId="77777777" w:rsidR="0067732E" w:rsidRDefault="0067732E" w:rsidP="0067732E">
      <w:pPr>
        <w:pStyle w:val="a3"/>
        <w:ind w:firstLine="708"/>
        <w:jc w:val="both"/>
      </w:pPr>
      <w:r>
        <w:t>Итоги конкурса подводятся 14 марта в районном Доме культуры.</w:t>
      </w:r>
    </w:p>
    <w:p w14:paraId="20BBD9B0" w14:textId="77777777" w:rsidR="0067732E" w:rsidRDefault="0067732E" w:rsidP="0067732E">
      <w:pPr>
        <w:pStyle w:val="a3"/>
        <w:ind w:firstLine="708"/>
        <w:jc w:val="both"/>
      </w:pPr>
      <w:r>
        <w:lastRenderedPageBreak/>
        <w:t>Награждение участников конкурса будет проходить на празднике Масленица 17 марта 2024 г. в 13.30 (сцена площади Ленина города Южа).</w:t>
      </w:r>
    </w:p>
    <w:p w14:paraId="619AE617" w14:textId="77777777" w:rsidR="0067732E" w:rsidRDefault="0067732E" w:rsidP="0067732E">
      <w:pPr>
        <w:pStyle w:val="a3"/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Участники</w:t>
      </w:r>
    </w:p>
    <w:p w14:paraId="0E79E031" w14:textId="77777777" w:rsidR="0067732E" w:rsidRDefault="0067732E" w:rsidP="0067732E">
      <w:pPr>
        <w:pStyle w:val="a3"/>
        <w:ind w:firstLine="708"/>
        <w:jc w:val="both"/>
      </w:pPr>
      <w:r>
        <w:t>Участниками конкурса могут быть физические лица, семьи, коллективы, без возрастных ограничений.</w:t>
      </w:r>
    </w:p>
    <w:p w14:paraId="749A777D" w14:textId="77777777" w:rsidR="0067732E" w:rsidRDefault="0067732E" w:rsidP="0067732E">
      <w:pPr>
        <w:pStyle w:val="a3"/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Комиссия по подведению итогов</w:t>
      </w:r>
    </w:p>
    <w:p w14:paraId="64E6DF62" w14:textId="77777777" w:rsidR="0067732E" w:rsidRDefault="0067732E" w:rsidP="0067732E">
      <w:pPr>
        <w:pStyle w:val="a3"/>
        <w:ind w:firstLine="708"/>
        <w:jc w:val="both"/>
      </w:pPr>
      <w:r>
        <w:t>В комиссию по подведению итогов входят специалисты администрации Южского муниципального района, МБУ ДО «Южская ДШИ», МБУ «Южский Дом ремёсел» и МБУК «Южская клубная система».</w:t>
      </w:r>
    </w:p>
    <w:p w14:paraId="08149EE0" w14:textId="77777777" w:rsidR="0067732E" w:rsidRDefault="0067732E" w:rsidP="0067732E">
      <w:pPr>
        <w:pStyle w:val="a3"/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Награждение</w:t>
      </w:r>
    </w:p>
    <w:p w14:paraId="1A1FBCE9" w14:textId="77777777" w:rsidR="0067732E" w:rsidRDefault="0067732E" w:rsidP="0067732E">
      <w:pPr>
        <w:pStyle w:val="a3"/>
        <w:ind w:firstLine="708"/>
        <w:jc w:val="both"/>
      </w:pPr>
      <w:r>
        <w:t>Участники и победители конкурса награждаются Благодарственными письмами Главы Южского муниципального района.</w:t>
      </w:r>
    </w:p>
    <w:p w14:paraId="4E9EFFB3" w14:textId="77777777" w:rsidR="0067732E" w:rsidRDefault="0067732E" w:rsidP="0067732E">
      <w:pPr>
        <w:pStyle w:val="a3"/>
        <w:jc w:val="both"/>
      </w:pPr>
      <w:r>
        <w:t>Памятными сувенирами награждаются победители, занявшие 1,2,3 место в номинациях:</w:t>
      </w:r>
    </w:p>
    <w:p w14:paraId="44C453B0" w14:textId="77777777" w:rsidR="0067732E" w:rsidRDefault="0067732E" w:rsidP="0067732E">
      <w:pPr>
        <w:pStyle w:val="a3"/>
        <w:ind w:firstLine="708"/>
        <w:jc w:val="both"/>
      </w:pPr>
      <w:r>
        <w:t>-«Лучшая коллективная работа»;</w:t>
      </w:r>
    </w:p>
    <w:p w14:paraId="3ACB62BA" w14:textId="77777777" w:rsidR="0067732E" w:rsidRDefault="0067732E" w:rsidP="0067732E">
      <w:pPr>
        <w:pStyle w:val="a3"/>
        <w:ind w:firstLine="708"/>
        <w:jc w:val="both"/>
      </w:pPr>
      <w:r>
        <w:t>-«Лучшая семейная работа»;</w:t>
      </w:r>
    </w:p>
    <w:p w14:paraId="2797409B" w14:textId="77777777" w:rsidR="0067732E" w:rsidRDefault="0067732E" w:rsidP="0067732E">
      <w:pPr>
        <w:pStyle w:val="a3"/>
        <w:ind w:firstLine="708"/>
        <w:jc w:val="both"/>
      </w:pPr>
      <w:r>
        <w:t>-«Самая оригинальная работа»;</w:t>
      </w:r>
    </w:p>
    <w:p w14:paraId="70963546" w14:textId="77777777" w:rsidR="0067732E" w:rsidRDefault="0067732E" w:rsidP="0067732E">
      <w:pPr>
        <w:pStyle w:val="a3"/>
        <w:ind w:firstLine="708"/>
        <w:jc w:val="both"/>
      </w:pPr>
      <w:r>
        <w:t>- «Лучшая работа с сохранением русских традиций».</w:t>
      </w:r>
    </w:p>
    <w:p w14:paraId="4D86BCC2" w14:textId="77777777" w:rsidR="0067732E" w:rsidRDefault="0067732E" w:rsidP="0067732E">
      <w:pPr>
        <w:pStyle w:val="a3"/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Финансирование</w:t>
      </w:r>
    </w:p>
    <w:p w14:paraId="450441E8" w14:textId="77777777" w:rsidR="0067732E" w:rsidRDefault="0067732E" w:rsidP="0067732E">
      <w:pPr>
        <w:pStyle w:val="a3"/>
        <w:ind w:firstLine="708"/>
        <w:jc w:val="both"/>
      </w:pPr>
      <w:r>
        <w:t>Расходы по организации и проведению конкурса за счет средств Южского городского поселения.</w:t>
      </w:r>
    </w:p>
    <w:p w14:paraId="4F613C8B" w14:textId="77777777" w:rsidR="0067732E" w:rsidRDefault="0067732E" w:rsidP="0067732E">
      <w:pPr>
        <w:pStyle w:val="a3"/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Контакты</w:t>
      </w:r>
    </w:p>
    <w:p w14:paraId="605C837A" w14:textId="77777777" w:rsidR="0067732E" w:rsidRDefault="0067732E" w:rsidP="0067732E">
      <w:pPr>
        <w:pStyle w:val="a3"/>
        <w:ind w:firstLine="708"/>
        <w:jc w:val="both"/>
      </w:pPr>
      <w:r>
        <w:t xml:space="preserve">8(49347) 2-38-39 - </w:t>
      </w:r>
      <w:proofErr w:type="spellStart"/>
      <w:r>
        <w:t>Цапарина</w:t>
      </w:r>
      <w:proofErr w:type="spellEnd"/>
      <w:r>
        <w:t xml:space="preserve"> Валентина Алексеевна, специалист районного Дома культуры.</w:t>
      </w:r>
    </w:p>
    <w:p w14:paraId="51F54565" w14:textId="77777777" w:rsidR="007303C4" w:rsidRDefault="007303C4"/>
    <w:sectPr w:rsidR="0073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C4"/>
    <w:rsid w:val="0067732E"/>
    <w:rsid w:val="0073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0688-D586-4599-B56B-72312EE1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2E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32E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Гурылёва Алёна</dc:creator>
  <cp:keywords/>
  <dc:description/>
  <cp:lastModifiedBy>Гурылёва Алёна</cp:lastModifiedBy>
  <cp:revision>3</cp:revision>
  <dcterms:created xsi:type="dcterms:W3CDTF">2024-02-14T08:30:00Z</dcterms:created>
  <dcterms:modified xsi:type="dcterms:W3CDTF">2024-02-14T08:30:00Z</dcterms:modified>
</cp:coreProperties>
</file>