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25" w:rsidRPr="003F1146" w:rsidRDefault="00180725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11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ПРОЕКТ. Срок антикоррупционной экспертизы 3 дня.</w:t>
      </w:r>
      <w:r w:rsidR="00BC3A6B"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6pt;margin-top:29.2pt;width:62.95pt;height:71.2pt;z-index:251659264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85796349" r:id="rId6"/>
        </w:objec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РОССИЙСКАЯ ФЕДЕРАЦИЯ</w:t>
      </w:r>
    </w:p>
    <w:p w:rsidR="00180725" w:rsidRPr="003F1146" w:rsidRDefault="00180725" w:rsidP="0018072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  <w:t>Ивановская область</w:t>
      </w:r>
    </w:p>
    <w:p w:rsidR="00180725" w:rsidRPr="003F1146" w:rsidRDefault="00180725" w:rsidP="0018072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  <w:t>Совет Южского муниципального района</w: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80725" w:rsidRPr="003F1146" w:rsidRDefault="00180725" w:rsidP="00180725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/>
          <w:bCs/>
          <w:sz w:val="48"/>
          <w:szCs w:val="24"/>
          <w:lang w:eastAsia="ar-SA"/>
        </w:rPr>
        <w:t>Р Е Ш Е Н И Е</w:t>
      </w:r>
    </w:p>
    <w:p w:rsidR="00180725" w:rsidRPr="003F1146" w:rsidRDefault="00180725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725" w:rsidRPr="003F1146" w:rsidRDefault="00180725" w:rsidP="00180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725" w:rsidRPr="003F1146" w:rsidRDefault="00180725" w:rsidP="00180725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bCs/>
          <w:sz w:val="28"/>
          <w:szCs w:val="24"/>
          <w:lang w:eastAsia="ar-SA"/>
        </w:rPr>
        <w:t>от ________________ № _____</w:t>
      </w:r>
    </w:p>
    <w:p w:rsidR="00180725" w:rsidRPr="003F1146" w:rsidRDefault="00180725" w:rsidP="0018072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F1146">
        <w:rPr>
          <w:rFonts w:ascii="Times New Roman" w:eastAsia="Arial Unicode MS" w:hAnsi="Times New Roman" w:cs="Times New Roman"/>
          <w:sz w:val="24"/>
          <w:szCs w:val="24"/>
          <w:lang w:eastAsia="ar-SA"/>
        </w:rPr>
        <w:t>г. Южа</w:t>
      </w:r>
    </w:p>
    <w:p w:rsidR="00994F7B" w:rsidRPr="003F1146" w:rsidRDefault="0099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146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Южского муниципального района полномочий по сохранению,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использованию и популяризации объектов культурного наследия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 в собственности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Южского муниципального района, охране объектов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местного (муниципального) значения, расположенных</w:t>
      </w:r>
    </w:p>
    <w:p w:rsidR="00994F7B" w:rsidRPr="003F1146" w:rsidRDefault="00A37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на территории Южского муниципального района</w:t>
      </w:r>
      <w:bookmarkEnd w:id="0"/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F1146">
          <w:rPr>
            <w:rFonts w:ascii="Times New Roman" w:hAnsi="Times New Roman" w:cs="Times New Roman"/>
            <w:sz w:val="28"/>
            <w:szCs w:val="28"/>
          </w:rPr>
          <w:t>статьей 9.3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</w:t>
      </w:r>
      <w:hyperlink r:id="rId8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13 части 1 статьи 14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19.3 части 1 статьи 15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13 июля 2007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105-ОЗ "Об объектах культурного наследия (памятниках истории и культуры) в Ивановской области", руководствуясь </w:t>
      </w:r>
      <w:hyperlink r:id="rId11" w:history="1">
        <w:r w:rsidRPr="003F114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8C1364" w:rsidRPr="003F114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C1364" w:rsidRPr="003F114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C1364" w:rsidRPr="003F114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r w:rsidR="008C1364" w:rsidRPr="003F1146">
        <w:rPr>
          <w:rFonts w:ascii="Times New Roman" w:hAnsi="Times New Roman" w:cs="Times New Roman"/>
          <w:sz w:val="28"/>
          <w:szCs w:val="28"/>
        </w:rPr>
        <w:t>35</w:t>
      </w:r>
      <w:r w:rsidRPr="003F114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Совет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4" w:history="1">
        <w:r w:rsidR="00994F7B" w:rsidRPr="003F1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органами местного самоуправления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(памятников истории и культуры) местного </w:t>
      </w:r>
      <w:r w:rsidR="00994F7B" w:rsidRPr="003F1146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02" w:rsidRDefault="00994F7B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2. </w:t>
      </w:r>
      <w:r w:rsidR="00D93402" w:rsidRPr="003F114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Южского муниципального района Ивановской области и отделу по делам культуры, молодежи и спорта Администрации Южского муниципального района обеспечить внесение соответствующих изменений в свои учредительные документы.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02" w:rsidRDefault="00994F7B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D93402" w:rsidRPr="003F1146">
        <w:rPr>
          <w:rFonts w:ascii="Times New Roman" w:hAnsi="Times New Roman" w:cs="Times New Roman"/>
          <w:sz w:val="28"/>
          <w:szCs w:val="28"/>
        </w:rPr>
        <w:t xml:space="preserve"> в официальном издании «Правовой Вестник Южского муниципального района».</w:t>
      </w:r>
    </w:p>
    <w:p w:rsidR="001661AC" w:rsidRPr="003F1146" w:rsidRDefault="001661AC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D93402" w:rsidP="00166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4. Разместить настоящее решение на официальном сайте Южского муниципального района w</w:t>
      </w:r>
      <w:r w:rsidRPr="003F1146">
        <w:rPr>
          <w:rFonts w:ascii="Times New Roman" w:hAnsi="Times New Roman" w:cs="Times New Roman"/>
          <w:b/>
          <w:sz w:val="28"/>
          <w:szCs w:val="28"/>
        </w:rPr>
        <w:t>w</w:t>
      </w:r>
      <w:r w:rsidRPr="003F1146">
        <w:rPr>
          <w:rFonts w:ascii="Times New Roman" w:hAnsi="Times New Roman" w:cs="Times New Roman"/>
          <w:sz w:val="28"/>
          <w:szCs w:val="28"/>
        </w:rPr>
        <w:t>w.yuzha.ru</w:t>
      </w:r>
      <w:r w:rsidR="00994F7B" w:rsidRPr="003F1146">
        <w:rPr>
          <w:rFonts w:ascii="Times New Roman" w:hAnsi="Times New Roman" w:cs="Times New Roman"/>
          <w:sz w:val="28"/>
          <w:szCs w:val="28"/>
        </w:rPr>
        <w:t>.</w:t>
      </w:r>
    </w:p>
    <w:p w:rsidR="00994F7B" w:rsidRPr="003F1146" w:rsidRDefault="0099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08" w:rsidRPr="003F1146" w:rsidRDefault="00994F7B" w:rsidP="002864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114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408" w:rsidRPr="003F1146">
        <w:rPr>
          <w:rFonts w:ascii="Times New Roman" w:hAnsi="Times New Roman" w:cs="Times New Roman"/>
          <w:b/>
          <w:sz w:val="28"/>
          <w:szCs w:val="28"/>
        </w:rPr>
        <w:t>Южского</w:t>
      </w:r>
    </w:p>
    <w:p w:rsidR="00180725" w:rsidRPr="003F1146" w:rsidRDefault="00994F7B" w:rsidP="002864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11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86408" w:rsidRPr="003F1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286408" w:rsidRPr="003F1146">
        <w:rPr>
          <w:rFonts w:ascii="Times New Roman" w:hAnsi="Times New Roman" w:cs="Times New Roman"/>
          <w:b/>
          <w:sz w:val="28"/>
          <w:szCs w:val="28"/>
        </w:rPr>
        <w:t>В.И.Оврашко</w:t>
      </w:r>
      <w:proofErr w:type="spellEnd"/>
      <w:r w:rsidR="00180725" w:rsidRPr="003F11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4F7B" w:rsidRPr="003F1146" w:rsidRDefault="00994F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94F7B" w:rsidRPr="003F1146" w:rsidRDefault="00D93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>Р</w:t>
      </w:r>
      <w:r w:rsidR="00994F7B" w:rsidRPr="003F1146">
        <w:rPr>
          <w:rFonts w:ascii="Times New Roman" w:hAnsi="Times New Roman" w:cs="Times New Roman"/>
          <w:sz w:val="24"/>
          <w:szCs w:val="24"/>
        </w:rPr>
        <w:t>ешением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994F7B" w:rsidRPr="003F114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86408" w:rsidRPr="003F1146">
        <w:rPr>
          <w:rFonts w:ascii="Times New Roman" w:hAnsi="Times New Roman" w:cs="Times New Roman"/>
          <w:sz w:val="24"/>
          <w:szCs w:val="24"/>
        </w:rPr>
        <w:t>Южского</w:t>
      </w:r>
    </w:p>
    <w:p w:rsidR="00994F7B" w:rsidRPr="003F1146" w:rsidRDefault="00994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94F7B" w:rsidRDefault="00994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146">
        <w:rPr>
          <w:rFonts w:ascii="Times New Roman" w:hAnsi="Times New Roman" w:cs="Times New Roman"/>
          <w:sz w:val="24"/>
          <w:szCs w:val="24"/>
        </w:rPr>
        <w:t xml:space="preserve">от </w:t>
      </w:r>
      <w:r w:rsidR="00286408" w:rsidRPr="003F1146">
        <w:rPr>
          <w:rFonts w:ascii="Times New Roman" w:hAnsi="Times New Roman" w:cs="Times New Roman"/>
          <w:sz w:val="24"/>
          <w:szCs w:val="24"/>
        </w:rPr>
        <w:t>__________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1661AC">
        <w:rPr>
          <w:rFonts w:ascii="Times New Roman" w:hAnsi="Times New Roman" w:cs="Times New Roman"/>
          <w:sz w:val="24"/>
          <w:szCs w:val="24"/>
        </w:rPr>
        <w:t>№</w:t>
      </w:r>
      <w:r w:rsidRPr="003F1146">
        <w:rPr>
          <w:rFonts w:ascii="Times New Roman" w:hAnsi="Times New Roman" w:cs="Times New Roman"/>
          <w:sz w:val="24"/>
          <w:szCs w:val="24"/>
        </w:rPr>
        <w:t xml:space="preserve"> </w:t>
      </w:r>
      <w:r w:rsidR="00286408" w:rsidRPr="003F1146">
        <w:rPr>
          <w:rFonts w:ascii="Times New Roman" w:hAnsi="Times New Roman" w:cs="Times New Roman"/>
          <w:sz w:val="24"/>
          <w:szCs w:val="24"/>
        </w:rPr>
        <w:t>______</w:t>
      </w:r>
    </w:p>
    <w:p w:rsidR="00994F7B" w:rsidRDefault="00994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F1146">
        <w:rPr>
          <w:rFonts w:ascii="Times New Roman" w:hAnsi="Times New Roman" w:cs="Times New Roman"/>
          <w:sz w:val="28"/>
          <w:szCs w:val="28"/>
        </w:rPr>
        <w:t>ПОЛОЖЕНИЕ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</w:t>
      </w:r>
    </w:p>
    <w:p w:rsidR="00994F7B" w:rsidRPr="003F1146" w:rsidRDefault="00D93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</w:t>
      </w:r>
      <w:r w:rsidR="00286408" w:rsidRPr="003F1146">
        <w:rPr>
          <w:rFonts w:ascii="Times New Roman" w:hAnsi="Times New Roman" w:cs="Times New Roman"/>
          <w:sz w:val="28"/>
          <w:szCs w:val="28"/>
        </w:rPr>
        <w:t>жского муниципального района полномочий по сохранению,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использованию и популяризации объектов культурного наследия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 в собственности</w:t>
      </w:r>
    </w:p>
    <w:p w:rsidR="00994F7B" w:rsidRPr="003F1146" w:rsidRDefault="00D93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Ю</w:t>
      </w:r>
      <w:r w:rsidR="00286408" w:rsidRPr="003F1146">
        <w:rPr>
          <w:rFonts w:ascii="Times New Roman" w:hAnsi="Times New Roman" w:cs="Times New Roman"/>
          <w:sz w:val="28"/>
          <w:szCs w:val="28"/>
        </w:rPr>
        <w:t>жского муниципального района, охране объектов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местного (муниципального) значения, расположенных</w:t>
      </w:r>
    </w:p>
    <w:p w:rsidR="00994F7B" w:rsidRPr="003F1146" w:rsidRDefault="00286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F11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4F7B" w:rsidRPr="003F1146" w:rsidRDefault="00994F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4F7B" w:rsidRPr="003F1146" w:rsidRDefault="00994F7B" w:rsidP="007351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14" w:history="1">
        <w:r w:rsidRPr="003F1146">
          <w:rPr>
            <w:rFonts w:ascii="Times New Roman" w:hAnsi="Times New Roman" w:cs="Times New Roman"/>
            <w:sz w:val="28"/>
            <w:szCs w:val="28"/>
          </w:rPr>
          <w:t>статьей 9.3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</w:t>
      </w:r>
      <w:hyperlink r:id="rId15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13 части 1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4 статьи 14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1146">
          <w:rPr>
            <w:rFonts w:ascii="Times New Roman" w:hAnsi="Times New Roman" w:cs="Times New Roman"/>
            <w:sz w:val="28"/>
            <w:szCs w:val="28"/>
          </w:rPr>
          <w:t>пунктом 19.3 части 1 статьи 15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8" w:history="1">
        <w:r w:rsidRPr="003F1146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13 июля 2007 года </w:t>
      </w:r>
      <w:r w:rsidR="001661AC">
        <w:rPr>
          <w:rFonts w:ascii="Times New Roman" w:hAnsi="Times New Roman" w:cs="Times New Roman"/>
          <w:sz w:val="28"/>
          <w:szCs w:val="28"/>
        </w:rPr>
        <w:t>№</w:t>
      </w:r>
      <w:r w:rsidRPr="003F1146">
        <w:rPr>
          <w:rFonts w:ascii="Times New Roman" w:hAnsi="Times New Roman" w:cs="Times New Roman"/>
          <w:sz w:val="28"/>
          <w:szCs w:val="28"/>
        </w:rPr>
        <w:t xml:space="preserve"> 105-ОЗ "Об объектах культурного наследия (памятниках истории и культуры) в Ивановской области", </w:t>
      </w:r>
      <w:hyperlink r:id="rId19" w:history="1">
        <w:r w:rsidRPr="003F11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C0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отношения в области сохранения, использования и популяризации объектов культурного наследия (памятников истории и культуры), выявленных объектов культурного наследия, находящихся в собственности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3. Термины, используемые в настоящем Положении, определены Федеральным </w:t>
      </w:r>
      <w:hyperlink r:id="rId20" w:history="1">
        <w:r w:rsidRPr="003F11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146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Федерации".</w:t>
      </w:r>
    </w:p>
    <w:p w:rsidR="00994F7B" w:rsidRPr="003F1146" w:rsidRDefault="00994F7B" w:rsidP="007351C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643A" w:rsidRDefault="00994F7B" w:rsidP="00A1643A">
      <w:pPr>
        <w:pStyle w:val="ConsPlusTitle"/>
        <w:ind w:left="567"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муниципального района в области сохранения, использования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и популяризации объектов культурного наследия</w:t>
      </w:r>
      <w:r w:rsidR="00A1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7B" w:rsidRPr="003F1146" w:rsidRDefault="00994F7B" w:rsidP="00A1643A">
      <w:pPr>
        <w:pStyle w:val="ConsPlusTitle"/>
        <w:ind w:left="567"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</w:t>
      </w:r>
    </w:p>
    <w:p w:rsidR="00994F7B" w:rsidRPr="003F1146" w:rsidRDefault="00994F7B" w:rsidP="007351C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4. Полномочия в области сохранения, использования и популяризации </w:t>
      </w:r>
      <w:r w:rsidRPr="003F114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культурного наследия (памятников истории и культуры), выявленных объектов культурного наследия, находящихся в собственности сельских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осуществляют: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5. К полномочиям Совета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принятие нормативных правовых актов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сохранения, использования и популяризации объектов культурного наследия (памятников истории и культуры), выявленных объектов культурного наследия, находящихся в собственности сельских поселений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б) определение порядка установления льготной арендной платы и ее размеров в отношении физических и юридических лиц, владеющих на праве аренды объектами культурного наследия (памятниками истории и культуры), находящимися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в) утверждение перечня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не подлежащих отчуждению;</w:t>
      </w:r>
    </w:p>
    <w:p w:rsidR="007351C0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принятие решения о воссоздании утраченного объекта культурного наследия местного (муниципального) значения, который находился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за счет средств бюджета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Воссоздание утраченного объекта культурного наследия осуществляется посредством его реставрации в исключительных случаях, при особой исторической, архитектурной, научной, художественной, градостроительной, эстетической или иной значимости указанного объекта, при наличии достаточных научных данных, необходимых для его воссоздания;</w:t>
      </w:r>
    </w:p>
    <w:p w:rsidR="00994F7B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>) иные полномочия в соответствии с действующим законодательством.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органом, уполномоченным в области сохранения, использования, популяризации и государственной охраны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объектов культурного наследия (памятников истории и культуры)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7. К полномочиям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осуществление мер по сохранению, использованию, популяризации и государственной охране объектов культурного наследия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F1146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внесение предложений в исполнительный орган государственной власти Ивановской области, уполномоченный в области государственной охраны объектов культурного наследия, о включении в единый государственный реестр объектов культурного наследия (памятников истории и культуры) народов Российской Федерации (далее - Реестр), обладающих признаками объекта культурного наследия, выявленных объектов культурного наследия, расположенных на территории Южского муниципального района, в качестве объектов культурного наследия местного (муниципального) значения и об их исключении из Реестра в порядке, установленном действующим законодательством, нормативными правовыми актами Ивановской области;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94F7B" w:rsidRPr="003F1146">
        <w:rPr>
          <w:rFonts w:ascii="Times New Roman" w:hAnsi="Times New Roman" w:cs="Times New Roman"/>
          <w:sz w:val="28"/>
          <w:szCs w:val="28"/>
        </w:rPr>
        <w:t>согласование проекта правового акта исполнительного органа государственной власти Ивановской области, уполномоченного в области государственной охраны объектов культурного наследия, об изменении категории историко-культурного значения объектов культурного наследия федерального значения и регионального значения на местное (муниципальное) значение;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согласование проекта правового акта исполнительного органа государственной власти Ивановской области, уполномоченного в области государственной охраны объектов культурного наследия, об исключении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из Реестра;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определение порядка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формирование и ведение перечня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не подлежащих отчуждению;</w:t>
      </w:r>
    </w:p>
    <w:p w:rsidR="00994F7B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принятие программ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иные полномочия в соответствии с законодательством Российской </w:t>
      </w:r>
      <w:r w:rsidR="00994F7B" w:rsidRPr="003F1146">
        <w:rPr>
          <w:rFonts w:ascii="Times New Roman" w:hAnsi="Times New Roman" w:cs="Times New Roman"/>
          <w:sz w:val="28"/>
          <w:szCs w:val="28"/>
        </w:rPr>
        <w:lastRenderedPageBreak/>
        <w:t>Федерации, Ивановской области и принимаемыми в соответствии с ними муниципальными правовыми актами.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8. В рамках исполнения полномочий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 по вопросам культуры, молодежной политики и спорта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осуществляет: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разработку проектов правовых актов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популяризацию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охрану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б) подготовку документов, предусмотренных законодательством Российской Федерации, для принятия решения о включении объекта, обладающего признаками объекта культурного наследия, выявленного объекта культурного наследия в Реестр в качестве объекта культурного наследия местного (муниципального) значения;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в) решение вопросов, связанных с учетом и изучением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г) разработку и реализацию исполнения программ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ж) формирование и ведение Реестра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9. В рамках исполнения полномочий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3243" w:rsidRPr="003F1146">
        <w:rPr>
          <w:rFonts w:ascii="Times New Roman" w:hAnsi="Times New Roman" w:cs="Times New Roman"/>
          <w:sz w:val="28"/>
          <w:szCs w:val="28"/>
        </w:rPr>
        <w:t>Комитет управления муниципальным имуществом</w:t>
      </w:r>
      <w:r w:rsidRPr="003F11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3243" w:rsidRPr="003F114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3F114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F1146" w:rsidRPr="003F1146" w:rsidRDefault="003F1146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а) разработку административных регламентов по оказанию муниципальных услуг в сфере охраны объектов культурного наследия местного (муниципального) значения, расположенных на территории Южского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а) выдачу заданий на проведение работ по сохранению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б) выдачу разрешений на проведение работ по сохранению объектов культурного наследия.</w:t>
      </w:r>
    </w:p>
    <w:p w:rsidR="00994F7B" w:rsidRPr="003F1146" w:rsidRDefault="002C3243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в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оформление технического плана объекта культурного наследия местного (муниципального) значения, находящегося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F7B" w:rsidRPr="003F1146" w:rsidRDefault="002C3243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г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предоставление выписки из реестра имущества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объект культурного наследия местного (муниципального) значения, находящийся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94F7B" w:rsidRPr="003F1146" w:rsidRDefault="002C3243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д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) постановку на кадастровый учет земельного участка, на котором расположен объект культурного наследия местного (муниципального) значения, находящийся в муниципальной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="00994F7B"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3243" w:rsidRPr="003F1146" w:rsidRDefault="002C3243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е) согласование информационных надписей на объект культурного наследия местного (муниципального) значения.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Title"/>
        <w:ind w:left="567" w:right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>Финансирование мероприятий по сохранению, использованию</w:t>
      </w:r>
      <w:r w:rsidR="007351C0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и популяризации объектов культурного наследия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находящихся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а также охране объектов культурного наследия местного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Pr="003F1146">
        <w:rPr>
          <w:rFonts w:ascii="Times New Roman" w:hAnsi="Times New Roman" w:cs="Times New Roman"/>
          <w:sz w:val="28"/>
          <w:szCs w:val="28"/>
        </w:rPr>
        <w:t>(муниципального) значения, расположенных на территории</w:t>
      </w:r>
      <w:r w:rsidR="001661AC">
        <w:rPr>
          <w:rFonts w:ascii="Times New Roman" w:hAnsi="Times New Roman" w:cs="Times New Roman"/>
          <w:sz w:val="28"/>
          <w:szCs w:val="28"/>
        </w:rPr>
        <w:t xml:space="preserve">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18. Объем бюджетных ассигнований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охране объектов культурного наследия местного (муниципального) значения, расположенных на территории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утверждается решением Совета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в рамках программы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51C0" w:rsidRPr="003F1146" w:rsidRDefault="007351C0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7B" w:rsidRPr="003F1146" w:rsidRDefault="00994F7B" w:rsidP="0073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6">
        <w:rPr>
          <w:rFonts w:ascii="Times New Roman" w:hAnsi="Times New Roman" w:cs="Times New Roman"/>
          <w:sz w:val="28"/>
          <w:szCs w:val="28"/>
        </w:rPr>
        <w:t xml:space="preserve">19. Физическое или юридическое лицо, владеющее на праве аренды объектом культурного наследия (памятником истории и культуры), находящимся в собственности </w:t>
      </w:r>
      <w:r w:rsidR="00286408" w:rsidRPr="003F1146">
        <w:rPr>
          <w:rFonts w:ascii="Times New Roman" w:hAnsi="Times New Roman" w:cs="Times New Roman"/>
          <w:sz w:val="28"/>
          <w:szCs w:val="28"/>
        </w:rPr>
        <w:t>Южского</w:t>
      </w:r>
      <w:r w:rsidRPr="003F1146">
        <w:rPr>
          <w:rFonts w:ascii="Times New Roman" w:hAnsi="Times New Roman" w:cs="Times New Roman"/>
          <w:sz w:val="28"/>
          <w:szCs w:val="28"/>
        </w:rPr>
        <w:t xml:space="preserve"> муниципального района, вложившее свои средства в работы по сохранению объекта культурного наследия (памятника истории и культуры) и обеспечившее их выполнение в соответствии с настоящим Положением, имеет п</w:t>
      </w:r>
      <w:r w:rsidR="001661AC">
        <w:rPr>
          <w:rFonts w:ascii="Times New Roman" w:hAnsi="Times New Roman" w:cs="Times New Roman"/>
          <w:sz w:val="28"/>
          <w:szCs w:val="28"/>
        </w:rPr>
        <w:t>раво на льготную арендную плату.</w:t>
      </w:r>
    </w:p>
    <w:sectPr w:rsidR="00994F7B" w:rsidRPr="003F1146" w:rsidSect="0011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7823"/>
    <w:multiLevelType w:val="hybridMultilevel"/>
    <w:tmpl w:val="FE5805F4"/>
    <w:lvl w:ilvl="0" w:tplc="F07A1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B"/>
    <w:rsid w:val="001249A6"/>
    <w:rsid w:val="00157E04"/>
    <w:rsid w:val="001661AC"/>
    <w:rsid w:val="00180725"/>
    <w:rsid w:val="00286408"/>
    <w:rsid w:val="002C3243"/>
    <w:rsid w:val="003F1146"/>
    <w:rsid w:val="00423E68"/>
    <w:rsid w:val="007351C0"/>
    <w:rsid w:val="008C1364"/>
    <w:rsid w:val="00994F7B"/>
    <w:rsid w:val="00A1643A"/>
    <w:rsid w:val="00A37261"/>
    <w:rsid w:val="00A61E7D"/>
    <w:rsid w:val="00AF1E96"/>
    <w:rsid w:val="00BC3A6B"/>
    <w:rsid w:val="00D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6134EC-9531-4572-94BC-A619534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9A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A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CA4139C93181472BB31B26C113F739B0599269012C19263890F8320BE5281C0F140B88A6CBEDC08B54B78CF37B0BF8E6F2D5C1FA6E5BDu7k6L" TargetMode="External"/><Relationship Id="rId13" Type="http://schemas.openxmlformats.org/officeDocument/2006/relationships/hyperlink" Target="consultantplus://offline/ref=A2CCA4139C93181472BB2FBF7A7D637C9C09C52B921EC9C33BD409D47FEE54D480B146EDC929B3DF09BE1E288969E9ECCF24205B04BAE5BA69C0CC53u8kCL" TargetMode="External"/><Relationship Id="rId18" Type="http://schemas.openxmlformats.org/officeDocument/2006/relationships/hyperlink" Target="consultantplus://offline/ref=A2CCA4139C93181472BB2FBF7A7D637C9C09C52B921FC9C537DA09D47FEE54D480B146EDC929B3DF09BE1F288969E9ECCF24205B04BAE5BA69C0CC53u8k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CCA4139C93181472BB31B26C113F739B0A9822911AC19263890F8320BE5281C0F140B18864B58A58FA4A248967A3BD8E6F2F5903uAk5L" TargetMode="External"/><Relationship Id="rId12" Type="http://schemas.openxmlformats.org/officeDocument/2006/relationships/hyperlink" Target="consultantplus://offline/ref=A2CCA4139C93181472BB2FBF7A7D637C9C09C52B921EC9C33BD409D47FEE54D480B146EDC929B3DF09BE1F218D69E9ECCF24205B04BAE5BA69C0CC53u8kCL" TargetMode="External"/><Relationship Id="rId17" Type="http://schemas.openxmlformats.org/officeDocument/2006/relationships/hyperlink" Target="consultantplus://offline/ref=A2CCA4139C93181472BB31B26C113F739B0599269012C19263890F8320BE5281C0F140BF8C64B58A58FA4A248967A3BD8E6F2F5903uAk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CCA4139C93181472BB31B26C113F739B0599269012C19263890F8320BE5281C0F140BF8E6EB58A58FA4A248967A3BD8E6F2F5903uAk5L" TargetMode="External"/><Relationship Id="rId20" Type="http://schemas.openxmlformats.org/officeDocument/2006/relationships/hyperlink" Target="consultantplus://offline/ref=A2CCA4139C93181472BB31B26C113F739B0A9822911AC19263890F8320BE5281D2F118B48868A0DE0CA01D2989u6k3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2CCA4139C93181472BB2FBF7A7D637C9C09C52B921EC9C33BD409D47FEE54D480B146EDC929B3DF09BE1F2A8B69E9ECCF24205B04BAE5BA69C0CC53u8k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CCA4139C93181472BB31B26C113F739B0599269012C19263890F8320BE5281C0F140B88A6CBEDC08B54B78CF37B0BF8E6F2D5C1FA6E5BDu7k6L" TargetMode="External"/><Relationship Id="rId10" Type="http://schemas.openxmlformats.org/officeDocument/2006/relationships/hyperlink" Target="consultantplus://offline/ref=A2CCA4139C93181472BB2FBF7A7D637C9C09C52B921FC9C537DA09D47FEE54D480B146EDC929B3DF09BE1F288969E9ECCF24205B04BAE5BA69C0CC53u8kCL" TargetMode="External"/><Relationship Id="rId19" Type="http://schemas.openxmlformats.org/officeDocument/2006/relationships/hyperlink" Target="consultantplus://offline/ref=A2CCA4139C93181472BB2FBF7A7D637C9C09C52B921EC9C33BD409D47FEE54D480B146EDDB29EBD30BBB01298E7CBFBD89u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CA4139C93181472BB31B26C113F739B0599269012C19263890F8320BE5281C0F140BF8C64B58A58FA4A248967A3BD8E6F2F5903uAk5L" TargetMode="External"/><Relationship Id="rId14" Type="http://schemas.openxmlformats.org/officeDocument/2006/relationships/hyperlink" Target="consultantplus://offline/ref=A2CCA4139C93181472BB31B26C113F739B0A9822911AC19263890F8320BE5281C0F140B18864B58A58FA4A248967A3BD8E6F2F5903uAk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13851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</cp:lastModifiedBy>
  <cp:revision>2</cp:revision>
  <cp:lastPrinted>2021-06-01T09:38:00Z</cp:lastPrinted>
  <dcterms:created xsi:type="dcterms:W3CDTF">2021-06-21T12:59:00Z</dcterms:created>
  <dcterms:modified xsi:type="dcterms:W3CDTF">2021-06-21T12:59:00Z</dcterms:modified>
</cp:coreProperties>
</file>