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1" w:rsidRDefault="00663281" w:rsidP="0066328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 – до 29.10.2016 года</w:t>
      </w:r>
    </w:p>
    <w:p w:rsidR="00663281" w:rsidRDefault="00663281" w:rsidP="00D304CC">
      <w:pPr>
        <w:pStyle w:val="a3"/>
        <w:rPr>
          <w:b/>
          <w:szCs w:val="28"/>
        </w:rPr>
      </w:pPr>
    </w:p>
    <w:p w:rsidR="00D304CC" w:rsidRPr="00663281" w:rsidRDefault="00663281" w:rsidP="00663281">
      <w:pPr>
        <w:tabs>
          <w:tab w:val="left" w:pos="811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Проект</w:t>
      </w:r>
    </w:p>
    <w:p w:rsidR="00D304CC" w:rsidRPr="00AD7846" w:rsidRDefault="0019792C" w:rsidP="00D304CC">
      <w:pPr>
        <w:pStyle w:val="a5"/>
        <w:jc w:val="left"/>
        <w:rPr>
          <w:sz w:val="24"/>
          <w:szCs w:val="24"/>
        </w:rPr>
      </w:pPr>
      <w:r w:rsidRPr="001979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95pt;height:67.35pt;z-index:251659264;mso-wrap-distance-left:9.05pt;mso-wrap-distance-right:9.05pt;mso-position-horizontal:center" filled="t">
            <v:fill color2="black"/>
            <v:imagedata r:id="rId6" o:title=""/>
            <w10:wrap type="topAndBottom"/>
          </v:shape>
          <o:OLEObject Type="Embed" ProgID="PBrush" ShapeID="_x0000_s1026" DrawAspect="Content" ObjectID="_1538890229" r:id="rId7"/>
        </w:pict>
      </w:r>
    </w:p>
    <w:p w:rsidR="00D304CC" w:rsidRPr="00AD7846" w:rsidRDefault="00D304CC" w:rsidP="00D304CC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D304CC" w:rsidRPr="008D616F" w:rsidRDefault="00D304CC" w:rsidP="00D304CC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D304CC" w:rsidRDefault="00D304CC" w:rsidP="00D304CC">
      <w:pPr>
        <w:pStyle w:val="a7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D304CC" w:rsidRPr="00AD7846" w:rsidRDefault="00D304CC" w:rsidP="00D304CC">
      <w:pPr>
        <w:jc w:val="center"/>
        <w:rPr>
          <w:b/>
          <w:sz w:val="28"/>
          <w:szCs w:val="28"/>
        </w:rPr>
      </w:pPr>
    </w:p>
    <w:p w:rsidR="00D304CC" w:rsidRPr="00AD7846" w:rsidRDefault="00D304CC" w:rsidP="00D304CC">
      <w:pPr>
        <w:jc w:val="center"/>
        <w:rPr>
          <w:sz w:val="24"/>
          <w:szCs w:val="24"/>
        </w:rPr>
      </w:pPr>
      <w:r w:rsidRPr="00AD78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D784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54ED">
        <w:rPr>
          <w:sz w:val="28"/>
          <w:szCs w:val="28"/>
        </w:rPr>
        <w:t>______________</w:t>
      </w:r>
      <w:r w:rsidRPr="00AD7846">
        <w:rPr>
          <w:sz w:val="28"/>
          <w:szCs w:val="28"/>
        </w:rPr>
        <w:t xml:space="preserve">   № </w:t>
      </w:r>
      <w:r w:rsidR="008A54ED">
        <w:rPr>
          <w:sz w:val="28"/>
          <w:szCs w:val="28"/>
        </w:rPr>
        <w:t>_____</w:t>
      </w:r>
    </w:p>
    <w:p w:rsidR="00D304CC" w:rsidRDefault="00D304CC" w:rsidP="00D304CC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D304CC" w:rsidRPr="00863F3A" w:rsidRDefault="00D304CC" w:rsidP="00D304CC">
      <w:pPr>
        <w:jc w:val="center"/>
        <w:rPr>
          <w:sz w:val="24"/>
          <w:szCs w:val="24"/>
        </w:rPr>
      </w:pPr>
    </w:p>
    <w:p w:rsidR="00D304CC" w:rsidRPr="001369AC" w:rsidRDefault="00D304CC" w:rsidP="00D304CC">
      <w:pPr>
        <w:pStyle w:val="a3"/>
        <w:jc w:val="center"/>
        <w:rPr>
          <w:sz w:val="16"/>
          <w:szCs w:val="16"/>
        </w:rPr>
      </w:pPr>
    </w:p>
    <w:p w:rsidR="002C66D5" w:rsidRDefault="00D304CC" w:rsidP="00D304CC">
      <w:pPr>
        <w:pStyle w:val="a3"/>
        <w:jc w:val="center"/>
        <w:rPr>
          <w:b/>
          <w:szCs w:val="28"/>
        </w:rPr>
      </w:pPr>
      <w:r w:rsidRPr="00D304CC">
        <w:rPr>
          <w:b/>
          <w:szCs w:val="28"/>
        </w:rPr>
        <w:t xml:space="preserve">Об утверждении Порядка планирования предоставления муниципальных гарантий Южского </w:t>
      </w:r>
      <w:r w:rsidR="008A54ED">
        <w:rPr>
          <w:b/>
          <w:szCs w:val="28"/>
        </w:rPr>
        <w:t>муниципального района</w:t>
      </w:r>
      <w:r w:rsidRPr="00D304CC">
        <w:rPr>
          <w:b/>
          <w:szCs w:val="28"/>
        </w:rPr>
        <w:t xml:space="preserve"> </w:t>
      </w:r>
    </w:p>
    <w:p w:rsidR="00D304CC" w:rsidRDefault="00D304CC" w:rsidP="00D304CC">
      <w:pPr>
        <w:pStyle w:val="a3"/>
        <w:jc w:val="center"/>
        <w:rPr>
          <w:b/>
          <w:szCs w:val="28"/>
        </w:rPr>
      </w:pPr>
      <w:r w:rsidRPr="00D304CC">
        <w:rPr>
          <w:b/>
          <w:szCs w:val="28"/>
        </w:rPr>
        <w:t>на очередной финансовый год и на плановый период</w:t>
      </w:r>
    </w:p>
    <w:p w:rsidR="00D304CC" w:rsidRPr="00D304CC" w:rsidRDefault="00D304CC" w:rsidP="00D304CC">
      <w:pPr>
        <w:pStyle w:val="a3"/>
        <w:jc w:val="center"/>
        <w:rPr>
          <w:b/>
          <w:szCs w:val="28"/>
        </w:rPr>
      </w:pPr>
    </w:p>
    <w:p w:rsidR="00D304CC" w:rsidRDefault="00D304CC" w:rsidP="00D304CC">
      <w:pPr>
        <w:tabs>
          <w:tab w:val="left" w:pos="2925"/>
        </w:tabs>
        <w:suppressAutoHyphens w:val="0"/>
        <w:ind w:right="28" w:firstLine="567"/>
        <w:jc w:val="both"/>
        <w:rPr>
          <w:b/>
          <w:color w:val="0D0D0D"/>
          <w:sz w:val="28"/>
          <w:szCs w:val="28"/>
          <w:lang w:eastAsia="ru-RU"/>
        </w:rPr>
      </w:pPr>
      <w:r w:rsidRPr="00817B16">
        <w:rPr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  <w:lang w:eastAsia="ru-RU"/>
        </w:rPr>
        <w:t>с</w:t>
      </w:r>
      <w:r w:rsidR="004222F6">
        <w:rPr>
          <w:sz w:val="28"/>
          <w:szCs w:val="28"/>
          <w:lang w:eastAsia="ru-RU"/>
        </w:rPr>
        <w:t>о ст</w:t>
      </w:r>
      <w:r w:rsidR="00C81BD9">
        <w:rPr>
          <w:sz w:val="28"/>
          <w:szCs w:val="28"/>
          <w:lang w:eastAsia="ru-RU"/>
        </w:rPr>
        <w:t>.</w:t>
      </w:r>
      <w:r w:rsidR="004222F6">
        <w:rPr>
          <w:sz w:val="28"/>
          <w:szCs w:val="28"/>
          <w:lang w:eastAsia="ru-RU"/>
        </w:rPr>
        <w:t xml:space="preserve"> 115</w:t>
      </w:r>
      <w:r w:rsidR="00C81BD9">
        <w:rPr>
          <w:sz w:val="28"/>
          <w:szCs w:val="28"/>
          <w:lang w:eastAsia="ru-RU"/>
        </w:rPr>
        <w:t>, ст.117</w:t>
      </w:r>
      <w:r>
        <w:rPr>
          <w:sz w:val="28"/>
          <w:szCs w:val="28"/>
          <w:lang w:eastAsia="ru-RU"/>
        </w:rPr>
        <w:t xml:space="preserve"> </w:t>
      </w:r>
      <w:r w:rsidR="00C81BD9">
        <w:rPr>
          <w:sz w:val="28"/>
          <w:szCs w:val="28"/>
          <w:lang w:eastAsia="ru-RU"/>
        </w:rPr>
        <w:t xml:space="preserve">Бюджетного кодекса Российской Федерации, с Решением Совета Южского </w:t>
      </w:r>
      <w:r w:rsidR="008A54ED">
        <w:rPr>
          <w:sz w:val="28"/>
          <w:szCs w:val="28"/>
          <w:lang w:eastAsia="ru-RU"/>
        </w:rPr>
        <w:t xml:space="preserve">муниципального района </w:t>
      </w:r>
      <w:r w:rsidR="00C81BD9">
        <w:rPr>
          <w:sz w:val="28"/>
          <w:szCs w:val="28"/>
          <w:lang w:eastAsia="ru-RU"/>
        </w:rPr>
        <w:t>от 28.0</w:t>
      </w:r>
      <w:r w:rsidR="008A54ED">
        <w:rPr>
          <w:sz w:val="28"/>
          <w:szCs w:val="28"/>
          <w:lang w:eastAsia="ru-RU"/>
        </w:rPr>
        <w:t>6</w:t>
      </w:r>
      <w:r w:rsidR="00C81BD9">
        <w:rPr>
          <w:sz w:val="28"/>
          <w:szCs w:val="28"/>
          <w:lang w:eastAsia="ru-RU"/>
        </w:rPr>
        <w:t>.20</w:t>
      </w:r>
      <w:r w:rsidR="008A54ED">
        <w:rPr>
          <w:sz w:val="28"/>
          <w:szCs w:val="28"/>
          <w:lang w:eastAsia="ru-RU"/>
        </w:rPr>
        <w:t>07</w:t>
      </w:r>
      <w:r w:rsidR="00C81BD9">
        <w:rPr>
          <w:sz w:val="28"/>
          <w:szCs w:val="28"/>
          <w:lang w:eastAsia="ru-RU"/>
        </w:rPr>
        <w:t xml:space="preserve"> года № 5</w:t>
      </w:r>
      <w:r w:rsidR="008A54ED">
        <w:rPr>
          <w:sz w:val="28"/>
          <w:szCs w:val="28"/>
          <w:lang w:eastAsia="ru-RU"/>
        </w:rPr>
        <w:t>4</w:t>
      </w:r>
      <w:r w:rsidR="00C81BD9">
        <w:rPr>
          <w:sz w:val="28"/>
          <w:szCs w:val="28"/>
          <w:lang w:eastAsia="ru-RU"/>
        </w:rPr>
        <w:t xml:space="preserve"> «Об утверждении Положения </w:t>
      </w:r>
      <w:r w:rsidR="008A54ED">
        <w:rPr>
          <w:sz w:val="28"/>
          <w:szCs w:val="28"/>
          <w:lang w:eastAsia="ru-RU"/>
        </w:rPr>
        <w:t>п</w:t>
      </w:r>
      <w:r w:rsidR="00C81BD9">
        <w:rPr>
          <w:sz w:val="28"/>
          <w:szCs w:val="28"/>
          <w:lang w:eastAsia="ru-RU"/>
        </w:rPr>
        <w:t xml:space="preserve">о </w:t>
      </w:r>
      <w:r w:rsidR="008A54ED">
        <w:rPr>
          <w:sz w:val="28"/>
          <w:szCs w:val="28"/>
          <w:lang w:eastAsia="ru-RU"/>
        </w:rPr>
        <w:t>регулированию муниципального долга Южского муниципального района</w:t>
      </w:r>
      <w:r w:rsidR="00C81BD9">
        <w:rPr>
          <w:sz w:val="28"/>
          <w:szCs w:val="28"/>
          <w:lang w:eastAsia="ru-RU"/>
        </w:rPr>
        <w:t>»</w:t>
      </w:r>
      <w:r w:rsidR="002C66D5">
        <w:rPr>
          <w:color w:val="0D0D0D"/>
          <w:sz w:val="28"/>
          <w:szCs w:val="28"/>
          <w:lang w:eastAsia="ru-RU"/>
        </w:rPr>
        <w:t xml:space="preserve">, </w:t>
      </w:r>
      <w:r>
        <w:rPr>
          <w:color w:val="0D0D0D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890D4D">
        <w:rPr>
          <w:b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b/>
          <w:color w:val="0D0D0D"/>
          <w:sz w:val="28"/>
          <w:szCs w:val="28"/>
          <w:lang w:eastAsia="ru-RU"/>
        </w:rPr>
        <w:t>п</w:t>
      </w:r>
      <w:proofErr w:type="gramEnd"/>
      <w:r>
        <w:rPr>
          <w:b/>
          <w:color w:val="0D0D0D"/>
          <w:sz w:val="28"/>
          <w:szCs w:val="28"/>
          <w:lang w:eastAsia="ru-RU"/>
        </w:rPr>
        <w:t xml:space="preserve"> </w:t>
      </w:r>
      <w:r w:rsidRPr="00890D4D">
        <w:rPr>
          <w:b/>
          <w:color w:val="0D0D0D"/>
          <w:sz w:val="28"/>
          <w:szCs w:val="28"/>
          <w:lang w:eastAsia="ru-RU"/>
        </w:rPr>
        <w:t>о с т а н о в л я е т:</w:t>
      </w:r>
    </w:p>
    <w:p w:rsidR="002C66D5" w:rsidRDefault="002C66D5" w:rsidP="00D304CC">
      <w:pPr>
        <w:tabs>
          <w:tab w:val="left" w:pos="2925"/>
        </w:tabs>
        <w:suppressAutoHyphens w:val="0"/>
        <w:ind w:right="28" w:firstLine="567"/>
        <w:jc w:val="both"/>
        <w:rPr>
          <w:b/>
          <w:color w:val="0D0D0D"/>
          <w:sz w:val="28"/>
          <w:szCs w:val="28"/>
          <w:lang w:eastAsia="ru-RU"/>
        </w:rPr>
      </w:pPr>
    </w:p>
    <w:p w:rsidR="00D304CC" w:rsidRDefault="0019792C" w:rsidP="00F8773C">
      <w:pPr>
        <w:tabs>
          <w:tab w:val="left" w:pos="2925"/>
        </w:tabs>
        <w:suppressAutoHyphens w:val="0"/>
        <w:ind w:right="28" w:firstLine="709"/>
        <w:jc w:val="both"/>
        <w:rPr>
          <w:sz w:val="28"/>
          <w:szCs w:val="28"/>
        </w:rPr>
      </w:pPr>
      <w:r w:rsidRPr="0019792C">
        <w:rPr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<v:stroke joinstyle="miter"/>
          </v:line>
        </w:pict>
      </w:r>
      <w:r w:rsidR="00D304CC">
        <w:rPr>
          <w:sz w:val="28"/>
          <w:szCs w:val="28"/>
        </w:rPr>
        <w:t xml:space="preserve">1. </w:t>
      </w:r>
      <w:r w:rsidR="00F8773C">
        <w:rPr>
          <w:sz w:val="28"/>
          <w:szCs w:val="28"/>
        </w:rPr>
        <w:t xml:space="preserve">Утвердить Порядок планирования предоставления муниципальных гарантий Южского </w:t>
      </w:r>
      <w:r w:rsidR="008A54ED">
        <w:rPr>
          <w:sz w:val="28"/>
          <w:szCs w:val="28"/>
        </w:rPr>
        <w:t>муниципального района</w:t>
      </w:r>
      <w:r w:rsidR="00F8773C">
        <w:rPr>
          <w:sz w:val="28"/>
          <w:szCs w:val="28"/>
        </w:rPr>
        <w:t xml:space="preserve"> на очередной финансовый год и на плановый период (прилагается).</w:t>
      </w:r>
    </w:p>
    <w:p w:rsidR="00D304CC" w:rsidRDefault="00D304CC" w:rsidP="00D30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соблюдением настоящего постановления возложить на заместителя Главы администрации Южского муниципального района, начальника Финансового отдела </w:t>
      </w:r>
      <w:proofErr w:type="spellStart"/>
      <w:r>
        <w:rPr>
          <w:sz w:val="28"/>
          <w:szCs w:val="28"/>
        </w:rPr>
        <w:t>Ванягину</w:t>
      </w:r>
      <w:proofErr w:type="spellEnd"/>
      <w:r>
        <w:rPr>
          <w:sz w:val="28"/>
          <w:szCs w:val="28"/>
        </w:rPr>
        <w:t xml:space="preserve"> Э.А.</w:t>
      </w:r>
    </w:p>
    <w:p w:rsidR="00D304CC" w:rsidRDefault="00D304CC" w:rsidP="00D304CC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890D4D">
        <w:rPr>
          <w:sz w:val="28"/>
          <w:szCs w:val="28"/>
        </w:rPr>
        <w:t>Опубликовать настоящее постановление в официальн</w:t>
      </w:r>
      <w:r w:rsidR="00B46806">
        <w:rPr>
          <w:sz w:val="28"/>
          <w:szCs w:val="28"/>
        </w:rPr>
        <w:t>ом</w:t>
      </w:r>
      <w:r w:rsidRPr="00890D4D">
        <w:rPr>
          <w:sz w:val="28"/>
          <w:szCs w:val="28"/>
        </w:rPr>
        <w:t xml:space="preserve"> издани</w:t>
      </w:r>
      <w:r w:rsidR="00B46806">
        <w:rPr>
          <w:sz w:val="28"/>
          <w:szCs w:val="28"/>
        </w:rPr>
        <w:t>и</w:t>
      </w:r>
      <w:r w:rsidRPr="00890D4D">
        <w:rPr>
          <w:sz w:val="28"/>
          <w:szCs w:val="28"/>
        </w:rPr>
        <w:t xml:space="preserve"> «Правовой Вестник </w:t>
      </w:r>
      <w:r w:rsidR="008A54ED">
        <w:rPr>
          <w:sz w:val="28"/>
          <w:szCs w:val="28"/>
        </w:rPr>
        <w:t>Южского муниципального района»</w:t>
      </w:r>
      <w:r w:rsidRPr="00890D4D">
        <w:rPr>
          <w:rFonts w:eastAsia="Arial Unicode MS"/>
          <w:sz w:val="28"/>
          <w:szCs w:val="28"/>
        </w:rPr>
        <w:t xml:space="preserve"> разместить на официальном сайте Южского муниципального района </w:t>
      </w:r>
      <w:r w:rsidRPr="00890D4D">
        <w:rPr>
          <w:rFonts w:eastAsia="Arial Unicode MS"/>
          <w:sz w:val="28"/>
          <w:szCs w:val="28"/>
          <w:lang w:val="en-US"/>
        </w:rPr>
        <w:t>www</w:t>
      </w:r>
      <w:r w:rsidRPr="00890D4D">
        <w:rPr>
          <w:rFonts w:eastAsia="Arial Unicode MS"/>
          <w:sz w:val="28"/>
          <w:szCs w:val="28"/>
        </w:rPr>
        <w:t>.</w:t>
      </w:r>
      <w:proofErr w:type="spellStart"/>
      <w:r w:rsidRPr="00890D4D">
        <w:rPr>
          <w:rFonts w:eastAsia="Arial Unicode MS"/>
          <w:sz w:val="28"/>
          <w:szCs w:val="28"/>
          <w:lang w:val="en-US"/>
        </w:rPr>
        <w:t>yuzha</w:t>
      </w:r>
      <w:proofErr w:type="spellEnd"/>
      <w:r w:rsidRPr="00890D4D">
        <w:rPr>
          <w:rFonts w:eastAsia="Arial Unicode MS"/>
          <w:sz w:val="28"/>
          <w:szCs w:val="28"/>
        </w:rPr>
        <w:t>.</w:t>
      </w:r>
      <w:proofErr w:type="spellStart"/>
      <w:r w:rsidRPr="00890D4D">
        <w:rPr>
          <w:rFonts w:eastAsia="Arial Unicode MS"/>
          <w:sz w:val="28"/>
          <w:szCs w:val="28"/>
          <w:lang w:val="en-US"/>
        </w:rPr>
        <w:t>ru</w:t>
      </w:r>
      <w:proofErr w:type="spellEnd"/>
      <w:r w:rsidRPr="00890D4D">
        <w:rPr>
          <w:rFonts w:eastAsia="Arial Unicode MS"/>
          <w:sz w:val="28"/>
          <w:szCs w:val="28"/>
        </w:rPr>
        <w:t xml:space="preserve">.  </w:t>
      </w:r>
      <w:bookmarkStart w:id="0" w:name="_GoBack"/>
      <w:bookmarkEnd w:id="0"/>
    </w:p>
    <w:p w:rsidR="00D304CC" w:rsidRDefault="00D304CC" w:rsidP="00D304CC">
      <w:pPr>
        <w:jc w:val="both"/>
        <w:rPr>
          <w:rFonts w:eastAsia="Arial Unicode MS"/>
          <w:sz w:val="28"/>
          <w:szCs w:val="28"/>
        </w:rPr>
      </w:pPr>
    </w:p>
    <w:p w:rsidR="00D304CC" w:rsidRDefault="00D304CC" w:rsidP="00D304CC">
      <w:pPr>
        <w:jc w:val="both"/>
        <w:rPr>
          <w:rFonts w:eastAsia="Arial Unicode MS"/>
          <w:sz w:val="28"/>
          <w:szCs w:val="28"/>
        </w:rPr>
      </w:pPr>
    </w:p>
    <w:p w:rsidR="00D304CC" w:rsidRPr="00890D4D" w:rsidRDefault="00D304CC" w:rsidP="00D304CC">
      <w:pPr>
        <w:jc w:val="both"/>
        <w:rPr>
          <w:sz w:val="28"/>
          <w:szCs w:val="28"/>
        </w:rPr>
      </w:pPr>
    </w:p>
    <w:p w:rsidR="00D304CC" w:rsidRPr="00841ECA" w:rsidRDefault="00D304CC" w:rsidP="00D304CC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Pr="00841ECA">
        <w:rPr>
          <w:b/>
          <w:szCs w:val="28"/>
        </w:rPr>
        <w:t>Глава Южского</w:t>
      </w:r>
    </w:p>
    <w:p w:rsidR="00D304CC" w:rsidRPr="00841ECA" w:rsidRDefault="00D304CC" w:rsidP="00D304CC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Pr="00841ECA">
        <w:rPr>
          <w:b/>
          <w:szCs w:val="28"/>
        </w:rPr>
        <w:t xml:space="preserve">муниципального района           </w:t>
      </w:r>
      <w:r>
        <w:rPr>
          <w:b/>
          <w:szCs w:val="28"/>
        </w:rPr>
        <w:t xml:space="preserve">            </w:t>
      </w:r>
      <w:r w:rsidRPr="00841ECA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Pr="00841ECA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</w:t>
      </w:r>
      <w:r w:rsidRPr="00841ECA">
        <w:rPr>
          <w:b/>
          <w:szCs w:val="28"/>
        </w:rPr>
        <w:t xml:space="preserve"> В.И.</w:t>
      </w:r>
      <w:r>
        <w:rPr>
          <w:b/>
          <w:szCs w:val="28"/>
        </w:rPr>
        <w:t xml:space="preserve"> </w:t>
      </w:r>
      <w:r w:rsidRPr="00841ECA">
        <w:rPr>
          <w:b/>
          <w:szCs w:val="28"/>
        </w:rPr>
        <w:t xml:space="preserve">Мальцев </w:t>
      </w:r>
    </w:p>
    <w:p w:rsidR="00D304CC" w:rsidRDefault="00D304CC" w:rsidP="00D304CC">
      <w:pPr>
        <w:pStyle w:val="a3"/>
        <w:rPr>
          <w:b/>
          <w:szCs w:val="28"/>
        </w:rPr>
      </w:pPr>
    </w:p>
    <w:p w:rsidR="00D304CC" w:rsidRDefault="00D304CC" w:rsidP="00D304CC">
      <w:pPr>
        <w:pStyle w:val="a3"/>
        <w:rPr>
          <w:b/>
          <w:szCs w:val="28"/>
        </w:rPr>
      </w:pPr>
    </w:p>
    <w:p w:rsidR="00BE5B2B" w:rsidRPr="0088552E" w:rsidRDefault="00BE5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5B2B" w:rsidRPr="0088552E" w:rsidRDefault="00BE5B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5B2B" w:rsidRDefault="007042AC" w:rsidP="00FA7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568F">
        <w:rPr>
          <w:rFonts w:ascii="Times New Roman" w:hAnsi="Times New Roman" w:cs="Times New Roman"/>
          <w:sz w:val="28"/>
          <w:szCs w:val="28"/>
        </w:rPr>
        <w:t>дминистрации Южс</w:t>
      </w:r>
      <w:r w:rsidR="00FA7442">
        <w:rPr>
          <w:rFonts w:ascii="Times New Roman" w:hAnsi="Times New Roman" w:cs="Times New Roman"/>
          <w:sz w:val="28"/>
          <w:szCs w:val="28"/>
        </w:rPr>
        <w:t>кого</w:t>
      </w:r>
    </w:p>
    <w:p w:rsidR="00FA7442" w:rsidRDefault="00FA7442" w:rsidP="00FA7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7442" w:rsidRDefault="00FA7442" w:rsidP="00FA7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6D5">
        <w:rPr>
          <w:rFonts w:ascii="Times New Roman" w:hAnsi="Times New Roman" w:cs="Times New Roman"/>
          <w:sz w:val="28"/>
          <w:szCs w:val="28"/>
        </w:rPr>
        <w:t>__________</w:t>
      </w:r>
      <w:r w:rsidR="00627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7665">
        <w:rPr>
          <w:rFonts w:ascii="Times New Roman" w:hAnsi="Times New Roman" w:cs="Times New Roman"/>
          <w:sz w:val="28"/>
          <w:szCs w:val="28"/>
        </w:rPr>
        <w:t xml:space="preserve"> </w:t>
      </w:r>
      <w:r w:rsidR="00824E89">
        <w:rPr>
          <w:rFonts w:ascii="Times New Roman" w:hAnsi="Times New Roman" w:cs="Times New Roman"/>
          <w:sz w:val="28"/>
          <w:szCs w:val="28"/>
        </w:rPr>
        <w:t>_____</w:t>
      </w:r>
    </w:p>
    <w:p w:rsidR="0067227A" w:rsidRDefault="0067227A" w:rsidP="0067227A">
      <w:pPr>
        <w:pStyle w:val="a3"/>
        <w:jc w:val="center"/>
        <w:rPr>
          <w:b/>
          <w:szCs w:val="28"/>
        </w:rPr>
      </w:pPr>
    </w:p>
    <w:p w:rsidR="0067227A" w:rsidRDefault="0067227A" w:rsidP="0067227A">
      <w:pPr>
        <w:pStyle w:val="a3"/>
        <w:jc w:val="center"/>
        <w:rPr>
          <w:b/>
          <w:szCs w:val="28"/>
        </w:rPr>
      </w:pPr>
    </w:p>
    <w:p w:rsidR="0067227A" w:rsidRDefault="0067227A" w:rsidP="0067227A">
      <w:pPr>
        <w:pStyle w:val="a3"/>
        <w:jc w:val="center"/>
        <w:rPr>
          <w:b/>
          <w:szCs w:val="28"/>
        </w:rPr>
      </w:pPr>
      <w:r w:rsidRPr="00D304CC">
        <w:rPr>
          <w:b/>
          <w:szCs w:val="28"/>
        </w:rPr>
        <w:t>Поряд</w:t>
      </w:r>
      <w:r>
        <w:rPr>
          <w:b/>
          <w:szCs w:val="28"/>
        </w:rPr>
        <w:t>ок</w:t>
      </w:r>
      <w:r w:rsidRPr="00D304CC">
        <w:rPr>
          <w:b/>
          <w:szCs w:val="28"/>
        </w:rPr>
        <w:t xml:space="preserve"> </w:t>
      </w:r>
    </w:p>
    <w:p w:rsidR="002C66D5" w:rsidRDefault="0067227A" w:rsidP="0067227A">
      <w:pPr>
        <w:pStyle w:val="a3"/>
        <w:jc w:val="center"/>
        <w:rPr>
          <w:b/>
          <w:szCs w:val="28"/>
        </w:rPr>
      </w:pPr>
      <w:r w:rsidRPr="00D304CC">
        <w:rPr>
          <w:b/>
          <w:szCs w:val="28"/>
        </w:rPr>
        <w:t xml:space="preserve">планирования предоставления муниципальных гарантий Южского </w:t>
      </w:r>
      <w:r w:rsidR="00824E89">
        <w:rPr>
          <w:b/>
          <w:szCs w:val="28"/>
        </w:rPr>
        <w:t>муниципального района</w:t>
      </w:r>
      <w:r w:rsidRPr="00D304CC">
        <w:rPr>
          <w:b/>
          <w:szCs w:val="28"/>
        </w:rPr>
        <w:t xml:space="preserve"> на очередной финансовый год </w:t>
      </w:r>
    </w:p>
    <w:p w:rsidR="0067227A" w:rsidRDefault="0067227A" w:rsidP="0067227A">
      <w:pPr>
        <w:pStyle w:val="a3"/>
        <w:jc w:val="center"/>
        <w:rPr>
          <w:b/>
          <w:szCs w:val="28"/>
        </w:rPr>
      </w:pPr>
      <w:r w:rsidRPr="00D304CC">
        <w:rPr>
          <w:b/>
          <w:szCs w:val="28"/>
        </w:rPr>
        <w:t>и на плановый период</w:t>
      </w:r>
    </w:p>
    <w:p w:rsidR="0067227A" w:rsidRPr="0088552E" w:rsidRDefault="0067227A" w:rsidP="00FA74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88552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и сроки планирования предоставления </w:t>
      </w:r>
      <w:r w:rsidR="00576FF6">
        <w:rPr>
          <w:rFonts w:ascii="Times New Roman" w:hAnsi="Times New Roman" w:cs="Times New Roman"/>
          <w:sz w:val="28"/>
          <w:szCs w:val="28"/>
        </w:rPr>
        <w:t>муниципальных</w:t>
      </w:r>
      <w:r w:rsidRPr="0088552E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576FF6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гарантии).</w:t>
      </w: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>2. Процесс планирования гарантий осуществляется при составлении проекта бюджета</w:t>
      </w:r>
      <w:r w:rsidR="00576FF6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включает в себя следующие этапы:</w:t>
      </w: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 xml:space="preserve">до 1 июня органы исполнительной власти </w:t>
      </w:r>
      <w:r w:rsidR="007534CB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A336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="007534CB">
        <w:rPr>
          <w:rFonts w:ascii="Times New Roman" w:hAnsi="Times New Roman" w:cs="Times New Roman"/>
          <w:sz w:val="28"/>
          <w:szCs w:val="28"/>
        </w:rPr>
        <w:t>муниципальную</w:t>
      </w:r>
      <w:r w:rsidRPr="0088552E">
        <w:rPr>
          <w:rFonts w:ascii="Times New Roman" w:hAnsi="Times New Roman" w:cs="Times New Roman"/>
          <w:sz w:val="28"/>
          <w:szCs w:val="28"/>
        </w:rPr>
        <w:t xml:space="preserve"> политику в соответствующей отрасли, направляют в </w:t>
      </w:r>
      <w:r w:rsidR="007534CB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и сельского хозяйства Администрации Южского муниципального района </w:t>
      </w:r>
      <w:r w:rsidRPr="0088552E">
        <w:rPr>
          <w:rFonts w:ascii="Times New Roman" w:hAnsi="Times New Roman" w:cs="Times New Roman"/>
          <w:sz w:val="28"/>
          <w:szCs w:val="28"/>
        </w:rPr>
        <w:t>предложения о необходимости предоставления гарантий определенным категориям принципалов с указанием целей, объемов и сроков гарантирования;</w:t>
      </w: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 xml:space="preserve">до 15 июня </w:t>
      </w:r>
      <w:r w:rsidR="007534CB">
        <w:rPr>
          <w:rFonts w:ascii="Times New Roman" w:hAnsi="Times New Roman" w:cs="Times New Roman"/>
          <w:sz w:val="28"/>
          <w:szCs w:val="28"/>
        </w:rPr>
        <w:t>отдел экономического развития, торговли и сельского хозяйства Администрации Южского 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подготавливает сводную информацию о социально-экономической значимости каждой предложенной цели получения гарантии в порядке приоритетности и направляет ее в </w:t>
      </w:r>
      <w:r w:rsidR="00A3364A">
        <w:rPr>
          <w:rFonts w:ascii="Times New Roman" w:hAnsi="Times New Roman" w:cs="Times New Roman"/>
          <w:sz w:val="28"/>
          <w:szCs w:val="28"/>
        </w:rPr>
        <w:t>Финансовый отдел администрации Южского 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>;</w:t>
      </w:r>
    </w:p>
    <w:p w:rsidR="00BE5B2B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 xml:space="preserve">до 25 июня </w:t>
      </w:r>
      <w:r w:rsidR="00A3364A">
        <w:rPr>
          <w:rFonts w:ascii="Times New Roman" w:hAnsi="Times New Roman" w:cs="Times New Roman"/>
          <w:sz w:val="28"/>
          <w:szCs w:val="28"/>
        </w:rPr>
        <w:t>Финансовый отдел администрации Южского 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на основе прогнозируемых основных характеристик бюджета </w:t>
      </w:r>
      <w:r w:rsidR="00A3364A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364A">
        <w:rPr>
          <w:rFonts w:ascii="Times New Roman" w:hAnsi="Times New Roman" w:cs="Times New Roman"/>
          <w:sz w:val="28"/>
          <w:szCs w:val="28"/>
        </w:rPr>
        <w:t xml:space="preserve"> </w:t>
      </w:r>
      <w:r w:rsidRPr="0088552E">
        <w:rPr>
          <w:rFonts w:ascii="Times New Roman" w:hAnsi="Times New Roman" w:cs="Times New Roman"/>
          <w:sz w:val="28"/>
          <w:szCs w:val="28"/>
        </w:rPr>
        <w:t>и источников внутреннего финансирования дефицита бюджета</w:t>
      </w:r>
      <w:r w:rsidR="00A3364A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определяет объем возможного предоставления и исполнения обязательств по гарантиям, разрабатывает и предоставляет в комиссию при </w:t>
      </w:r>
      <w:r w:rsidR="00B530F5"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по бюджетным проектировкам на очередной финансовый год и плановый период (далее - комиссия) проект программы </w:t>
      </w:r>
      <w:r w:rsidR="00B530F5">
        <w:rPr>
          <w:rFonts w:ascii="Times New Roman" w:hAnsi="Times New Roman" w:cs="Times New Roman"/>
          <w:sz w:val="28"/>
          <w:szCs w:val="28"/>
        </w:rPr>
        <w:t xml:space="preserve">муниципальных гарантий 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программа гарантий);</w:t>
      </w:r>
    </w:p>
    <w:p w:rsidR="00EE6EAD" w:rsidRPr="0088552E" w:rsidRDefault="00EE6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lastRenderedPageBreak/>
        <w:t>до 1 июля комиссия рассматривает и согласовывает проект программы гарантий.</w:t>
      </w:r>
    </w:p>
    <w:p w:rsidR="00BE5B2B" w:rsidRPr="0088552E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 xml:space="preserve">3. Программа гарантий составляется с учетом требований, предусмотренных Бюджетным </w:t>
      </w:r>
      <w:hyperlink r:id="rId8" w:history="1">
        <w:r w:rsidRPr="00C96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855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E5B2B" w:rsidRDefault="00BE5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52E">
        <w:rPr>
          <w:rFonts w:ascii="Times New Roman" w:hAnsi="Times New Roman" w:cs="Times New Roman"/>
          <w:sz w:val="28"/>
          <w:szCs w:val="28"/>
        </w:rPr>
        <w:t>4. При исполнении бюджета</w:t>
      </w:r>
      <w:r w:rsidR="00EE6EAD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C96C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52E">
        <w:rPr>
          <w:rFonts w:ascii="Times New Roman" w:hAnsi="Times New Roman" w:cs="Times New Roman"/>
          <w:sz w:val="28"/>
          <w:szCs w:val="28"/>
        </w:rPr>
        <w:t xml:space="preserve"> не допускается внесение изменений в программу гарантий на текущий финансовый год, направленных на увеличение общего объема гарантий, общего объема бюджетных ассигнований, которые предусмотрены на исполнение гарантий по возможным гарантийным случаям.</w:t>
      </w: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D5" w:rsidRDefault="002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C66D5" w:rsidSect="002C66D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2B"/>
    <w:rsid w:val="00177320"/>
    <w:rsid w:val="0019792C"/>
    <w:rsid w:val="001B1958"/>
    <w:rsid w:val="001F6769"/>
    <w:rsid w:val="002C66D5"/>
    <w:rsid w:val="0032164F"/>
    <w:rsid w:val="00395850"/>
    <w:rsid w:val="004222F6"/>
    <w:rsid w:val="00576FF6"/>
    <w:rsid w:val="00627665"/>
    <w:rsid w:val="00663281"/>
    <w:rsid w:val="0067227A"/>
    <w:rsid w:val="007042AC"/>
    <w:rsid w:val="007534CB"/>
    <w:rsid w:val="00824E89"/>
    <w:rsid w:val="00830BCB"/>
    <w:rsid w:val="0088552E"/>
    <w:rsid w:val="008A54ED"/>
    <w:rsid w:val="00945D86"/>
    <w:rsid w:val="00A3364A"/>
    <w:rsid w:val="00A4568F"/>
    <w:rsid w:val="00B03852"/>
    <w:rsid w:val="00B46806"/>
    <w:rsid w:val="00B530F5"/>
    <w:rsid w:val="00BE5B2B"/>
    <w:rsid w:val="00C81BD9"/>
    <w:rsid w:val="00C96C79"/>
    <w:rsid w:val="00D304CC"/>
    <w:rsid w:val="00D83B85"/>
    <w:rsid w:val="00EE6EAD"/>
    <w:rsid w:val="00F8773C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C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C66D5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304C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04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D304CC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304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7">
    <w:name w:val="Заголовок"/>
    <w:basedOn w:val="a"/>
    <w:next w:val="a3"/>
    <w:rsid w:val="00D304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0B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BC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60">
    <w:name w:val="Заголовок 6 Знак"/>
    <w:basedOn w:val="a0"/>
    <w:link w:val="6"/>
    <w:semiHidden/>
    <w:rsid w:val="002C66D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a">
    <w:name w:val="Без интервала Знак"/>
    <w:link w:val="ab"/>
    <w:uiPriority w:val="1"/>
    <w:locked/>
    <w:rsid w:val="002C66D5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2C66D5"/>
    <w:pPr>
      <w:spacing w:after="0" w:line="240" w:lineRule="auto"/>
    </w:pPr>
    <w:rPr>
      <w:rFonts w:ascii="Calibri" w:eastAsia="Calibri" w:hAnsi="Calibri"/>
    </w:rPr>
  </w:style>
  <w:style w:type="paragraph" w:styleId="ac">
    <w:name w:val="List Paragraph"/>
    <w:basedOn w:val="a"/>
    <w:uiPriority w:val="34"/>
    <w:qFormat/>
    <w:rsid w:val="002C66D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906CE96C947DC0E1C0835FAB63A8046BB5D4DFB6CBD3654F9CBD32E4A7019CF09C528269v5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EC0A-6D5E-4542-80E9-59A56402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Admin</cp:lastModifiedBy>
  <cp:revision>24</cp:revision>
  <cp:lastPrinted>2016-10-24T12:09:00Z</cp:lastPrinted>
  <dcterms:created xsi:type="dcterms:W3CDTF">2016-09-23T05:47:00Z</dcterms:created>
  <dcterms:modified xsi:type="dcterms:W3CDTF">2016-10-25T04:44:00Z</dcterms:modified>
</cp:coreProperties>
</file>