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E2" w:rsidRDefault="00A1605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bookmarkStart w:id="0" w:name="_GoBack"/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bookmarkEnd w:id="0"/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F071E">
        <w:rPr>
          <w:iCs/>
          <w:sz w:val="28"/>
          <w:szCs w:val="28"/>
        </w:rPr>
        <w:t>коррупциогенные</w:t>
      </w:r>
      <w:proofErr w:type="spellEnd"/>
      <w:r w:rsidRPr="005F071E">
        <w:rPr>
          <w:iCs/>
          <w:sz w:val="28"/>
          <w:szCs w:val="28"/>
        </w:rPr>
        <w:t xml:space="preserve">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положения нормативных правовых актов (проектов нормативных правовых актов), устанавливающие для </w:t>
      </w:r>
      <w:proofErr w:type="spellStart"/>
      <w:r w:rsidRPr="005F071E">
        <w:rPr>
          <w:sz w:val="28"/>
          <w:szCs w:val="28"/>
        </w:rPr>
        <w:t>правоприменителя</w:t>
      </w:r>
      <w:proofErr w:type="spellEnd"/>
      <w:r w:rsidRPr="005F071E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8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</w:t>
      </w:r>
      <w:r w:rsidRPr="005F071E">
        <w:rPr>
          <w:sz w:val="28"/>
          <w:szCs w:val="28"/>
        </w:rPr>
        <w:lastRenderedPageBreak/>
        <w:t>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</w:t>
      </w:r>
      <w:r w:rsidR="00A00FE7" w:rsidRPr="005F071E">
        <w:rPr>
          <w:sz w:val="28"/>
          <w:szCs w:val="28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</w:t>
      </w:r>
      <w:r w:rsidRPr="005F071E">
        <w:rPr>
          <w:sz w:val="28"/>
          <w:szCs w:val="28"/>
        </w:rPr>
        <w:lastRenderedPageBreak/>
        <w:t>услуг имущественного характера, иных имущественных прав вопреки законным интересам общества и государства.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- 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попытках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действиях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бездействии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</w:t>
      </w:r>
      <w:proofErr w:type="gramStart"/>
      <w:r w:rsidRPr="005F071E">
        <w:rPr>
          <w:sz w:val="28"/>
          <w:szCs w:val="28"/>
        </w:rPr>
        <w:t xml:space="preserve">лицом, </w:t>
      </w:r>
      <w:r w:rsidR="000A03C9" w:rsidRPr="005F071E">
        <w:rPr>
          <w:sz w:val="28"/>
          <w:szCs w:val="28"/>
        </w:rPr>
        <w:t xml:space="preserve"> его</w:t>
      </w:r>
      <w:proofErr w:type="gramEnd"/>
      <w:r w:rsidR="000A03C9" w:rsidRPr="005F071E">
        <w:rPr>
          <w:sz w:val="28"/>
          <w:szCs w:val="28"/>
        </w:rPr>
        <w:t xml:space="preserve">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</w:t>
      </w:r>
      <w:proofErr w:type="gramStart"/>
      <w:r w:rsidR="005B6CB7" w:rsidRPr="005F071E">
        <w:rPr>
          <w:sz w:val="28"/>
          <w:szCs w:val="28"/>
        </w:rPr>
        <w:t xml:space="preserve">родственниками </w:t>
      </w:r>
      <w:r w:rsidRPr="005F071E">
        <w:rPr>
          <w:sz w:val="28"/>
          <w:szCs w:val="28"/>
        </w:rPr>
        <w:t xml:space="preserve"> кредитов</w:t>
      </w:r>
      <w:proofErr w:type="gramEnd"/>
      <w:r w:rsidRPr="005F071E">
        <w:rPr>
          <w:sz w:val="28"/>
          <w:szCs w:val="28"/>
        </w:rPr>
        <w:t xml:space="preserve">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 xml:space="preserve">18 мая 2009 г. №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>О мерах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 xml:space="preserve">после рассмотрения соответствующего вопроса на </w:t>
      </w:r>
      <w:r w:rsidRPr="005F071E">
        <w:rPr>
          <w:sz w:val="28"/>
          <w:szCs w:val="28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 xml:space="preserve"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821).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</w:t>
      </w:r>
      <w:proofErr w:type="gramStart"/>
      <w:r w:rsidRPr="005F071E">
        <w:rPr>
          <w:sz w:val="28"/>
          <w:szCs w:val="28"/>
        </w:rPr>
        <w:t xml:space="preserve">характера </w:t>
      </w:r>
      <w:r w:rsidR="00DB06E4" w:rsidRPr="005F071E">
        <w:rPr>
          <w:sz w:val="28"/>
          <w:szCs w:val="28"/>
        </w:rPr>
        <w:t xml:space="preserve"> своих</w:t>
      </w:r>
      <w:proofErr w:type="gramEnd"/>
      <w:r w:rsidR="00DB06E4" w:rsidRPr="005F071E">
        <w:rPr>
          <w:sz w:val="28"/>
          <w:szCs w:val="28"/>
        </w:rPr>
        <w:t xml:space="preserve">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 xml:space="preserve">) и несовершеннолетних детей 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контроля за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</w:t>
      </w:r>
      <w:proofErr w:type="gramStart"/>
      <w:r w:rsidRPr="005F071E">
        <w:rPr>
          <w:sz w:val="28"/>
          <w:szCs w:val="28"/>
        </w:rPr>
        <w:t>решения</w:t>
      </w:r>
      <w:proofErr w:type="gramEnd"/>
      <w:r w:rsidRPr="005F071E">
        <w:rPr>
          <w:sz w:val="28"/>
          <w:szCs w:val="28"/>
        </w:rPr>
        <w:t xml:space="preserve">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организации внутреннего контроля за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</w:t>
      </w:r>
      <w:r w:rsidRPr="005F071E">
        <w:rPr>
          <w:sz w:val="28"/>
          <w:szCs w:val="28"/>
        </w:rPr>
        <w:t xml:space="preserve">, </w:t>
      </w:r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lastRenderedPageBreak/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E44" w:rsidRDefault="00783E44" w:rsidP="00200F49">
      <w:r>
        <w:separator/>
      </w:r>
    </w:p>
  </w:endnote>
  <w:endnote w:type="continuationSeparator" w:id="0">
    <w:p w:rsidR="00783E44" w:rsidRDefault="00783E44" w:rsidP="0020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E44" w:rsidRDefault="00783E44" w:rsidP="00200F49">
      <w:r>
        <w:separator/>
      </w:r>
    </w:p>
  </w:footnote>
  <w:footnote w:type="continuationSeparator" w:id="0">
    <w:p w:rsidR="00783E44" w:rsidRDefault="00783E44" w:rsidP="00200F49">
      <w:r>
        <w:continuationSeparator/>
      </w:r>
    </w:p>
  </w:footnote>
  <w:footnote w:id="1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2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3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Указ Президента Российской </w:t>
      </w:r>
      <w:proofErr w:type="gramStart"/>
      <w:r>
        <w:rPr>
          <w:rFonts w:eastAsiaTheme="minorHAnsi"/>
          <w:sz w:val="20"/>
          <w:szCs w:val="20"/>
          <w:lang w:eastAsia="en-US"/>
        </w:rPr>
        <w:t>Федерации  от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5EEC">
      <w:rPr>
        <w:rStyle w:val="a7"/>
        <w:noProof/>
      </w:rPr>
      <w:t>12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83E44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65EEC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E8281-B5A4-465C-8283-9922C7DA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0818AD70AAA66E18CCE35262A6D227D73871FDA9B97A4D2923B64n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06B14-539E-4B0D-90B2-9E4019D2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Елена</cp:lastModifiedBy>
  <cp:revision>2</cp:revision>
  <cp:lastPrinted>2014-12-24T07:30:00Z</cp:lastPrinted>
  <dcterms:created xsi:type="dcterms:W3CDTF">2018-12-28T10:54:00Z</dcterms:created>
  <dcterms:modified xsi:type="dcterms:W3CDTF">2018-12-28T10:54:00Z</dcterms:modified>
</cp:coreProperties>
</file>