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7B" w:rsidRPr="00C50C7B" w:rsidRDefault="00C50C7B" w:rsidP="00C50C7B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C50C7B" w:rsidRPr="00C50C7B" w:rsidRDefault="00C50C7B" w:rsidP="00C50C7B">
      <w:pPr>
        <w:jc w:val="center"/>
        <w:rPr>
          <w:rFonts w:ascii="Times New Roman" w:hAnsi="Times New Roman"/>
          <w:color w:val="auto"/>
          <w:sz w:val="22"/>
          <w:szCs w:val="22"/>
        </w:rPr>
      </w:pPr>
      <w:r w:rsidRPr="00C50C7B">
        <w:rPr>
          <w:rFonts w:ascii="Times New Roman" w:hAnsi="Times New Roman"/>
          <w:color w:val="auto"/>
          <w:sz w:val="22"/>
          <w:szCs w:val="22"/>
        </w:rPr>
        <w:t>ОПИСЬ ДОКУМЕНТОВ,</w:t>
      </w:r>
    </w:p>
    <w:p w:rsidR="00C50C7B" w:rsidRPr="00C50C7B" w:rsidRDefault="00C50C7B" w:rsidP="00C50C7B">
      <w:pPr>
        <w:jc w:val="center"/>
        <w:rPr>
          <w:rFonts w:ascii="Times New Roman" w:hAnsi="Times New Roman"/>
          <w:color w:val="auto"/>
          <w:sz w:val="22"/>
          <w:szCs w:val="22"/>
        </w:rPr>
      </w:pPr>
      <w:proofErr w:type="gramStart"/>
      <w:r w:rsidRPr="00C50C7B">
        <w:rPr>
          <w:rFonts w:ascii="Times New Roman" w:hAnsi="Times New Roman"/>
          <w:color w:val="auto"/>
          <w:sz w:val="22"/>
          <w:szCs w:val="22"/>
        </w:rPr>
        <w:t>представляемых</w:t>
      </w:r>
      <w:proofErr w:type="gramEnd"/>
      <w:r w:rsidRPr="00C50C7B">
        <w:rPr>
          <w:rFonts w:ascii="Times New Roman" w:hAnsi="Times New Roman"/>
          <w:color w:val="auto"/>
          <w:sz w:val="22"/>
          <w:szCs w:val="22"/>
        </w:rPr>
        <w:t xml:space="preserve"> для участия в электронном аукционе</w:t>
      </w:r>
    </w:p>
    <w:p w:rsidR="00C50C7B" w:rsidRPr="00C50C7B" w:rsidRDefault="00C50C7B" w:rsidP="00C50C7B">
      <w:pPr>
        <w:jc w:val="center"/>
        <w:rPr>
          <w:rFonts w:ascii="Times New Roman" w:hAnsi="Times New Roman"/>
          <w:color w:val="auto"/>
          <w:sz w:val="22"/>
          <w:szCs w:val="22"/>
        </w:rPr>
      </w:pPr>
      <w:r w:rsidRPr="00C50C7B">
        <w:rPr>
          <w:rFonts w:ascii="Times New Roman" w:hAnsi="Times New Roman"/>
          <w:color w:val="auto"/>
          <w:sz w:val="22"/>
          <w:szCs w:val="22"/>
        </w:rPr>
        <w:t>по продаже муниципального имущества</w:t>
      </w:r>
    </w:p>
    <w:p w:rsidR="00C50C7B" w:rsidRPr="00C50C7B" w:rsidRDefault="00C50C7B" w:rsidP="00C50C7B">
      <w:pPr>
        <w:jc w:val="center"/>
        <w:rPr>
          <w:rFonts w:ascii="Times New Roman" w:hAnsi="Times New Roman"/>
          <w:color w:val="auto"/>
          <w:sz w:val="22"/>
          <w:szCs w:val="22"/>
        </w:rPr>
      </w:pPr>
      <w:r w:rsidRPr="00C50C7B">
        <w:rPr>
          <w:rFonts w:ascii="Times New Roman" w:hAnsi="Times New Roman"/>
          <w:color w:val="auto"/>
          <w:sz w:val="22"/>
          <w:szCs w:val="22"/>
        </w:rPr>
        <w:t>(реестровый номер торгов ___)</w:t>
      </w:r>
    </w:p>
    <w:p w:rsidR="00C50C7B" w:rsidRPr="00C50C7B" w:rsidRDefault="00C50C7B" w:rsidP="00C50C7B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C50C7B" w:rsidRPr="00C50C7B" w:rsidRDefault="00C50C7B" w:rsidP="00C50C7B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C50C7B">
        <w:rPr>
          <w:rFonts w:ascii="Times New Roman" w:hAnsi="Times New Roman"/>
          <w:b w:val="0"/>
          <w:color w:val="auto"/>
          <w:sz w:val="22"/>
          <w:szCs w:val="22"/>
        </w:rPr>
        <w:t xml:space="preserve">Настоящим______________________________________________________________                         </w:t>
      </w:r>
    </w:p>
    <w:p w:rsidR="00C50C7B" w:rsidRPr="00C50C7B" w:rsidRDefault="00C50C7B" w:rsidP="00C50C7B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C50C7B">
        <w:rPr>
          <w:rFonts w:ascii="Times New Roman" w:hAnsi="Times New Roman"/>
          <w:b w:val="0"/>
          <w:color w:val="auto"/>
          <w:sz w:val="22"/>
          <w:szCs w:val="22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50C7B" w:rsidRPr="00C50C7B" w:rsidRDefault="00C50C7B" w:rsidP="00C50C7B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C50C7B">
        <w:rPr>
          <w:rFonts w:ascii="Times New Roman" w:hAnsi="Times New Roman"/>
          <w:b w:val="0"/>
          <w:color w:val="auto"/>
          <w:sz w:val="22"/>
          <w:szCs w:val="22"/>
        </w:rPr>
        <w:t xml:space="preserve"> в лице____________________________________________________, действующег</w:t>
      </w:r>
      <w:proofErr w:type="gramStart"/>
      <w:r w:rsidRPr="00C50C7B">
        <w:rPr>
          <w:rFonts w:ascii="Times New Roman" w:hAnsi="Times New Roman"/>
          <w:b w:val="0"/>
          <w:color w:val="auto"/>
          <w:sz w:val="22"/>
          <w:szCs w:val="22"/>
        </w:rPr>
        <w:t>о(</w:t>
      </w:r>
      <w:proofErr w:type="gramEnd"/>
      <w:r w:rsidRPr="00C50C7B">
        <w:rPr>
          <w:rFonts w:ascii="Times New Roman" w:hAnsi="Times New Roman"/>
          <w:b w:val="0"/>
          <w:color w:val="auto"/>
          <w:sz w:val="22"/>
          <w:szCs w:val="22"/>
        </w:rPr>
        <w:t>ей) на основании ________________________________________________________подтверждает,</w:t>
      </w:r>
    </w:p>
    <w:p w:rsidR="00C50C7B" w:rsidRPr="00C50C7B" w:rsidRDefault="00C50C7B" w:rsidP="00C50C7B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C50C7B">
        <w:rPr>
          <w:rFonts w:ascii="Times New Roman" w:hAnsi="Times New Roman"/>
          <w:b w:val="0"/>
          <w:color w:val="auto"/>
          <w:sz w:val="22"/>
          <w:szCs w:val="22"/>
        </w:rPr>
        <w:t>что для участия в электронном аукционе по продаже муниципального имущества, а именно:</w:t>
      </w:r>
    </w:p>
    <w:p w:rsidR="00C50C7B" w:rsidRPr="00C50C7B" w:rsidRDefault="00C50C7B" w:rsidP="00C50C7B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C50C7B">
        <w:rPr>
          <w:rFonts w:ascii="Times New Roman" w:hAnsi="Times New Roman"/>
          <w:b w:val="0"/>
          <w:color w:val="auto"/>
          <w:sz w:val="22"/>
          <w:szCs w:val="22"/>
        </w:rPr>
        <w:t xml:space="preserve">27 помещений в  </w:t>
      </w:r>
      <w:proofErr w:type="gramStart"/>
      <w:r w:rsidRPr="00C50C7B">
        <w:rPr>
          <w:rFonts w:ascii="Times New Roman" w:hAnsi="Times New Roman"/>
          <w:b w:val="0"/>
          <w:color w:val="auto"/>
          <w:sz w:val="22"/>
          <w:szCs w:val="22"/>
        </w:rPr>
        <w:t>нежилом</w:t>
      </w:r>
      <w:proofErr w:type="gramEnd"/>
      <w:r w:rsidRPr="00C50C7B">
        <w:rPr>
          <w:rFonts w:ascii="Times New Roman" w:hAnsi="Times New Roman"/>
          <w:b w:val="0"/>
          <w:color w:val="auto"/>
          <w:sz w:val="22"/>
          <w:szCs w:val="22"/>
        </w:rPr>
        <w:t xml:space="preserve">  здание  по адресу: Ивановская область, </w:t>
      </w:r>
      <w:proofErr w:type="spellStart"/>
      <w:r w:rsidRPr="00C50C7B">
        <w:rPr>
          <w:rFonts w:ascii="Times New Roman" w:hAnsi="Times New Roman"/>
          <w:b w:val="0"/>
          <w:color w:val="auto"/>
          <w:sz w:val="22"/>
          <w:szCs w:val="22"/>
        </w:rPr>
        <w:t>Южский</w:t>
      </w:r>
      <w:proofErr w:type="spellEnd"/>
      <w:r w:rsidRPr="00C50C7B">
        <w:rPr>
          <w:rFonts w:ascii="Times New Roman" w:hAnsi="Times New Roman"/>
          <w:b w:val="0"/>
          <w:color w:val="auto"/>
          <w:sz w:val="22"/>
          <w:szCs w:val="22"/>
        </w:rPr>
        <w:t xml:space="preserve"> район, г. Южа, ул. Дачная д 2.</w:t>
      </w:r>
    </w:p>
    <w:p w:rsidR="00C50C7B" w:rsidRPr="00C50C7B" w:rsidRDefault="00C50C7B" w:rsidP="00C50C7B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C50C7B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37:21:060202:111, площадь 51,8 </w:t>
      </w:r>
      <w:proofErr w:type="spellStart"/>
      <w:r w:rsidRPr="00C50C7B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C50C7B">
        <w:rPr>
          <w:rFonts w:ascii="Times New Roman" w:hAnsi="Times New Roman"/>
          <w:b w:val="0"/>
          <w:color w:val="auto"/>
          <w:sz w:val="22"/>
          <w:szCs w:val="22"/>
        </w:rPr>
        <w:t>., этаж 1;</w:t>
      </w:r>
    </w:p>
    <w:p w:rsidR="00C50C7B" w:rsidRPr="00C50C7B" w:rsidRDefault="00C50C7B" w:rsidP="00C50C7B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C50C7B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37:21:060202:115, площадь 216,6 </w:t>
      </w:r>
      <w:proofErr w:type="spellStart"/>
      <w:r w:rsidRPr="00C50C7B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C50C7B">
        <w:rPr>
          <w:rFonts w:ascii="Times New Roman" w:hAnsi="Times New Roman"/>
          <w:b w:val="0"/>
          <w:color w:val="auto"/>
          <w:sz w:val="22"/>
          <w:szCs w:val="22"/>
        </w:rPr>
        <w:t>., этаж 1,2;</w:t>
      </w:r>
    </w:p>
    <w:p w:rsidR="00C50C7B" w:rsidRPr="00C50C7B" w:rsidRDefault="00C50C7B" w:rsidP="00C50C7B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C50C7B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37:21:060202:112, площадь 10,0 </w:t>
      </w:r>
      <w:proofErr w:type="spellStart"/>
      <w:r w:rsidRPr="00C50C7B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C50C7B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C50C7B" w:rsidRPr="00C50C7B" w:rsidRDefault="00C50C7B" w:rsidP="00C50C7B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C50C7B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37:21:060202:116, площадь 18,5 </w:t>
      </w:r>
      <w:proofErr w:type="spellStart"/>
      <w:r w:rsidRPr="00C50C7B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C50C7B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C50C7B" w:rsidRPr="00C50C7B" w:rsidRDefault="00C50C7B" w:rsidP="00C50C7B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C50C7B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37:21:060202:117, площадь 14,2 </w:t>
      </w:r>
      <w:proofErr w:type="spellStart"/>
      <w:r w:rsidRPr="00C50C7B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C50C7B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C50C7B" w:rsidRPr="00C50C7B" w:rsidRDefault="00C50C7B" w:rsidP="00C50C7B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C50C7B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37:21:060202:118, площадь 14 </w:t>
      </w:r>
      <w:proofErr w:type="spellStart"/>
      <w:r w:rsidRPr="00C50C7B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C50C7B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C50C7B" w:rsidRPr="00C50C7B" w:rsidRDefault="00C50C7B" w:rsidP="00C50C7B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C50C7B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37:21:060202:119, площадь 15,3 </w:t>
      </w:r>
      <w:proofErr w:type="spellStart"/>
      <w:r w:rsidRPr="00C50C7B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C50C7B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C50C7B" w:rsidRPr="00C50C7B" w:rsidRDefault="00C50C7B" w:rsidP="00C50C7B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C50C7B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37:21:060202:120, площадь 13,7 </w:t>
      </w:r>
      <w:proofErr w:type="spellStart"/>
      <w:r w:rsidRPr="00C50C7B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C50C7B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C50C7B" w:rsidRPr="00C50C7B" w:rsidRDefault="00C50C7B" w:rsidP="00C50C7B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C50C7B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37:21:060202:121, площадь 13 </w:t>
      </w:r>
      <w:proofErr w:type="spellStart"/>
      <w:r w:rsidRPr="00C50C7B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C50C7B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C50C7B" w:rsidRPr="00C50C7B" w:rsidRDefault="00C50C7B" w:rsidP="00C50C7B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C50C7B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37:21:060202:122, площадь 13,1 </w:t>
      </w:r>
      <w:proofErr w:type="spellStart"/>
      <w:r w:rsidRPr="00C50C7B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C50C7B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C50C7B" w:rsidRPr="00C50C7B" w:rsidRDefault="00C50C7B" w:rsidP="00C50C7B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C50C7B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37:21:060202:123, площадь 13,9 </w:t>
      </w:r>
      <w:proofErr w:type="spellStart"/>
      <w:r w:rsidRPr="00C50C7B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C50C7B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C50C7B" w:rsidRPr="00C50C7B" w:rsidRDefault="00C50C7B" w:rsidP="00C50C7B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C50C7B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37:21:060202:124, площадь 62,2 </w:t>
      </w:r>
      <w:proofErr w:type="spellStart"/>
      <w:r w:rsidRPr="00C50C7B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C50C7B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C50C7B" w:rsidRPr="00C50C7B" w:rsidRDefault="00C50C7B" w:rsidP="00C50C7B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C50C7B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37:21:060202:125, площадь 12,5 </w:t>
      </w:r>
      <w:proofErr w:type="spellStart"/>
      <w:r w:rsidRPr="00C50C7B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C50C7B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C50C7B" w:rsidRPr="00C50C7B" w:rsidRDefault="00C50C7B" w:rsidP="00C50C7B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C50C7B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37:21:060202:126, площадь 12,5 </w:t>
      </w:r>
      <w:proofErr w:type="spellStart"/>
      <w:r w:rsidRPr="00C50C7B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C50C7B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C50C7B" w:rsidRPr="00C50C7B" w:rsidRDefault="00C50C7B" w:rsidP="00C50C7B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C50C7B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37:21:060202:127, площадь 13,9 </w:t>
      </w:r>
      <w:proofErr w:type="spellStart"/>
      <w:r w:rsidRPr="00C50C7B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C50C7B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C50C7B" w:rsidRPr="00C50C7B" w:rsidRDefault="00C50C7B" w:rsidP="00C50C7B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C50C7B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37:21:060202:129, площадь 12 </w:t>
      </w:r>
      <w:proofErr w:type="spellStart"/>
      <w:r w:rsidRPr="00C50C7B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C50C7B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C50C7B" w:rsidRPr="00C50C7B" w:rsidRDefault="00C50C7B" w:rsidP="00C50C7B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C50C7B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37:21:060202:130, площадь 10,5 </w:t>
      </w:r>
      <w:proofErr w:type="spellStart"/>
      <w:r w:rsidRPr="00C50C7B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C50C7B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C50C7B" w:rsidRPr="00C50C7B" w:rsidRDefault="00C50C7B" w:rsidP="00C50C7B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C50C7B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37:21:060202:131, площадь 10,8 </w:t>
      </w:r>
      <w:proofErr w:type="spellStart"/>
      <w:r w:rsidRPr="00C50C7B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C50C7B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C50C7B" w:rsidRPr="00C50C7B" w:rsidRDefault="00C50C7B" w:rsidP="00C50C7B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C50C7B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37:21:060202:132, площадь 10,3 </w:t>
      </w:r>
      <w:proofErr w:type="spellStart"/>
      <w:r w:rsidRPr="00C50C7B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C50C7B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C50C7B" w:rsidRPr="00C50C7B" w:rsidRDefault="00C50C7B" w:rsidP="00C50C7B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C50C7B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37:21:060202:133, площадь 18,3 </w:t>
      </w:r>
      <w:proofErr w:type="spellStart"/>
      <w:r w:rsidRPr="00C50C7B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C50C7B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C50C7B" w:rsidRPr="00C50C7B" w:rsidRDefault="00C50C7B" w:rsidP="00C50C7B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C50C7B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37:21:060202:134, площадь 12,3 </w:t>
      </w:r>
      <w:proofErr w:type="spellStart"/>
      <w:r w:rsidRPr="00C50C7B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C50C7B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C50C7B" w:rsidRPr="00C50C7B" w:rsidRDefault="00C50C7B" w:rsidP="00C50C7B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C50C7B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37:21:060202:135, площадь 11,3 </w:t>
      </w:r>
      <w:proofErr w:type="spellStart"/>
      <w:r w:rsidRPr="00C50C7B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C50C7B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C50C7B" w:rsidRPr="00C50C7B" w:rsidRDefault="00C50C7B" w:rsidP="00C50C7B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C50C7B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37:21:060202:136, площадь 10,9 </w:t>
      </w:r>
      <w:proofErr w:type="spellStart"/>
      <w:r w:rsidRPr="00C50C7B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C50C7B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C50C7B" w:rsidRPr="00C50C7B" w:rsidRDefault="00C50C7B" w:rsidP="00C50C7B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C50C7B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37:21:060202:137, площадь 11,6 </w:t>
      </w:r>
      <w:proofErr w:type="spellStart"/>
      <w:r w:rsidRPr="00C50C7B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C50C7B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C50C7B" w:rsidRPr="00C50C7B" w:rsidRDefault="00C50C7B" w:rsidP="00C50C7B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C50C7B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37:21:060202:138, площадь 11,4 </w:t>
      </w:r>
      <w:proofErr w:type="spellStart"/>
      <w:r w:rsidRPr="00C50C7B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C50C7B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C50C7B" w:rsidRPr="00C50C7B" w:rsidRDefault="00C50C7B" w:rsidP="00C50C7B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C50C7B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37:21:060202:139, площадь 11,4 </w:t>
      </w:r>
      <w:proofErr w:type="spellStart"/>
      <w:r w:rsidRPr="00C50C7B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C50C7B">
        <w:rPr>
          <w:rFonts w:ascii="Times New Roman" w:hAnsi="Times New Roman"/>
          <w:b w:val="0"/>
          <w:color w:val="auto"/>
          <w:sz w:val="22"/>
          <w:szCs w:val="22"/>
        </w:rPr>
        <w:t>., этаж 2;</w:t>
      </w:r>
    </w:p>
    <w:p w:rsidR="00C50C7B" w:rsidRPr="00C50C7B" w:rsidRDefault="00C50C7B" w:rsidP="00C50C7B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C50C7B">
        <w:rPr>
          <w:rFonts w:ascii="Times New Roman" w:hAnsi="Times New Roman"/>
          <w:b w:val="0"/>
          <w:color w:val="auto"/>
          <w:sz w:val="22"/>
          <w:szCs w:val="22"/>
        </w:rPr>
        <w:t xml:space="preserve">- Помещение, назначение: нежилое, кадастровый номер 37:21:060202:140, площадь 59,4 </w:t>
      </w:r>
      <w:proofErr w:type="spellStart"/>
      <w:r w:rsidRPr="00C50C7B">
        <w:rPr>
          <w:rFonts w:ascii="Times New Roman" w:hAnsi="Times New Roman"/>
          <w:b w:val="0"/>
          <w:color w:val="auto"/>
          <w:sz w:val="22"/>
          <w:szCs w:val="22"/>
        </w:rPr>
        <w:t>кв.м</w:t>
      </w:r>
      <w:proofErr w:type="spellEnd"/>
      <w:r w:rsidRPr="00C50C7B">
        <w:rPr>
          <w:rFonts w:ascii="Times New Roman" w:hAnsi="Times New Roman"/>
          <w:b w:val="0"/>
          <w:color w:val="auto"/>
          <w:sz w:val="22"/>
          <w:szCs w:val="22"/>
        </w:rPr>
        <w:t>., этаж 1.</w:t>
      </w:r>
    </w:p>
    <w:p w:rsidR="00C50C7B" w:rsidRPr="00C50C7B" w:rsidRDefault="00C50C7B" w:rsidP="00C50C7B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0B1A3C" w:rsidRDefault="00C50C7B" w:rsidP="00C50C7B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C50C7B">
        <w:rPr>
          <w:rFonts w:ascii="Times New Roman" w:hAnsi="Times New Roman"/>
          <w:b w:val="0"/>
          <w:color w:val="auto"/>
          <w:sz w:val="22"/>
          <w:szCs w:val="22"/>
        </w:rPr>
        <w:t>представляются ниж</w:t>
      </w:r>
      <w:r>
        <w:rPr>
          <w:rFonts w:ascii="Times New Roman" w:hAnsi="Times New Roman"/>
          <w:b w:val="0"/>
          <w:color w:val="auto"/>
          <w:sz w:val="22"/>
          <w:szCs w:val="22"/>
        </w:rPr>
        <w:t>еперечисленные документы:</w:t>
      </w:r>
    </w:p>
    <w:p w:rsidR="00C50C7B" w:rsidRDefault="00C50C7B" w:rsidP="00C50C7B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:rsidR="00C50C7B" w:rsidRDefault="00C50C7B" w:rsidP="00C50C7B">
      <w:pPr>
        <w:rPr>
          <w:rFonts w:ascii="Times New Roman" w:hAnsi="Times New Roman"/>
          <w:b w:val="0"/>
          <w:color w:val="auto"/>
          <w:sz w:val="22"/>
          <w:szCs w:val="22"/>
        </w:rPr>
      </w:pPr>
    </w:p>
    <w:tbl>
      <w:tblPr>
        <w:tblW w:w="9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50C7B" w:rsidRPr="00C50C7B" w:rsidTr="004C1FA4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C7B" w:rsidRPr="00C50C7B" w:rsidRDefault="00C50C7B" w:rsidP="00C50C7B">
            <w:pPr>
              <w:autoSpaceDE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  <w:r w:rsidRPr="00C50C7B"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  <w:t xml:space="preserve">№  </w:t>
            </w:r>
            <w:proofErr w:type="gramStart"/>
            <w:r w:rsidRPr="00C50C7B"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C50C7B"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C7B" w:rsidRPr="00C50C7B" w:rsidRDefault="00C50C7B" w:rsidP="00C50C7B">
            <w:pPr>
              <w:autoSpaceDE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  <w:r w:rsidRPr="00C50C7B"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C7B" w:rsidRPr="00C50C7B" w:rsidRDefault="00C50C7B" w:rsidP="00C50C7B">
            <w:pPr>
              <w:autoSpaceDE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  <w:r w:rsidRPr="00C50C7B"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  <w:t>Количество листов</w:t>
            </w:r>
          </w:p>
        </w:tc>
      </w:tr>
      <w:tr w:rsidR="00C50C7B" w:rsidRPr="00C50C7B" w:rsidTr="004C1FA4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7B" w:rsidRPr="00C50C7B" w:rsidRDefault="00C50C7B" w:rsidP="00C50C7B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7B" w:rsidRPr="00C50C7B" w:rsidRDefault="00C50C7B" w:rsidP="00C50C7B">
            <w:pPr>
              <w:autoSpaceDE w:val="0"/>
              <w:contextualSpacing/>
              <w:jc w:val="both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7B" w:rsidRPr="00C50C7B" w:rsidRDefault="00C50C7B" w:rsidP="00C50C7B">
            <w:pPr>
              <w:autoSpaceDE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</w:p>
        </w:tc>
      </w:tr>
      <w:tr w:rsidR="00C50C7B" w:rsidRPr="00C50C7B" w:rsidTr="004C1FA4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7B" w:rsidRPr="00C50C7B" w:rsidRDefault="00C50C7B" w:rsidP="00C50C7B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7B" w:rsidRPr="00C50C7B" w:rsidRDefault="00C50C7B" w:rsidP="00C50C7B">
            <w:pPr>
              <w:autoSpaceDE w:val="0"/>
              <w:contextualSpacing/>
              <w:jc w:val="both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7B" w:rsidRPr="00C50C7B" w:rsidRDefault="00C50C7B" w:rsidP="00C50C7B">
            <w:pPr>
              <w:autoSpaceDE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</w:p>
        </w:tc>
      </w:tr>
      <w:tr w:rsidR="00C50C7B" w:rsidRPr="00C50C7B" w:rsidTr="004C1FA4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7B" w:rsidRPr="00C50C7B" w:rsidRDefault="00C50C7B" w:rsidP="00C50C7B">
            <w:pPr>
              <w:autoSpaceDE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  <w:r w:rsidRPr="00C50C7B"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7B" w:rsidRPr="00C50C7B" w:rsidRDefault="00C50C7B" w:rsidP="00C50C7B">
            <w:pPr>
              <w:widowControl w:val="0"/>
              <w:tabs>
                <w:tab w:val="left" w:pos="993"/>
              </w:tabs>
              <w:contextualSpacing/>
              <w:jc w:val="both"/>
              <w:outlineLvl w:val="0"/>
              <w:rPr>
                <w:rFonts w:ascii="Times New Roman" w:eastAsia="DejaVu Sans" w:hAnsi="Times New Roman"/>
                <w:b w:val="0"/>
                <w:color w:val="auto"/>
                <w:sz w:val="24"/>
                <w:szCs w:val="24"/>
                <w:lang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C7B" w:rsidRPr="00C50C7B" w:rsidRDefault="00C50C7B" w:rsidP="00C50C7B">
            <w:pPr>
              <w:autoSpaceDE w:val="0"/>
              <w:contextualSpacing/>
              <w:jc w:val="center"/>
              <w:rPr>
                <w:rFonts w:ascii="Times New Roman" w:eastAsia="Arial" w:hAnsi="Times New Roman" w:cs="Arial"/>
                <w:b w:val="0"/>
                <w:color w:val="auto"/>
                <w:sz w:val="24"/>
                <w:szCs w:val="24"/>
              </w:rPr>
            </w:pPr>
          </w:p>
        </w:tc>
      </w:tr>
    </w:tbl>
    <w:p w:rsidR="00C50C7B" w:rsidRPr="00C50C7B" w:rsidRDefault="00C50C7B" w:rsidP="00C50C7B">
      <w:pPr>
        <w:widowControl w:val="0"/>
        <w:contextualSpacing/>
        <w:jc w:val="right"/>
        <w:outlineLvl w:val="0"/>
        <w:rPr>
          <w:rFonts w:ascii="Times New Roman" w:eastAsia="DejaVu Sans" w:hAnsi="Times New Roman"/>
          <w:bCs/>
          <w:color w:val="auto"/>
          <w:sz w:val="18"/>
          <w:szCs w:val="18"/>
          <w:lang w:val="x-none"/>
        </w:rPr>
      </w:pPr>
    </w:p>
    <w:p w:rsidR="00C50C7B" w:rsidRPr="00C50C7B" w:rsidRDefault="00C50C7B" w:rsidP="00C50C7B">
      <w:pPr>
        <w:widowControl w:val="0"/>
        <w:tabs>
          <w:tab w:val="left" w:pos="851"/>
        </w:tabs>
        <w:ind w:firstLine="284"/>
        <w:rPr>
          <w:rFonts w:ascii="Times New Roman" w:eastAsia="DejaVu Sans" w:hAnsi="Times New Roman"/>
          <w:color w:val="auto"/>
          <w:sz w:val="24"/>
          <w:szCs w:val="24"/>
          <w:lang/>
        </w:rPr>
      </w:pPr>
    </w:p>
    <w:p w:rsidR="00C50C7B" w:rsidRPr="00C50C7B" w:rsidRDefault="00C50C7B" w:rsidP="00C50C7B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C50C7B">
        <w:rPr>
          <w:rFonts w:ascii="Times New Roman" w:hAnsi="Times New Roman"/>
          <w:b w:val="0"/>
          <w:color w:val="auto"/>
          <w:sz w:val="22"/>
          <w:szCs w:val="22"/>
        </w:rPr>
        <w:t>____________________                    _________________</w:t>
      </w:r>
      <w:r w:rsidRPr="00C50C7B">
        <w:rPr>
          <w:rFonts w:ascii="Times New Roman" w:hAnsi="Times New Roman"/>
          <w:b w:val="0"/>
          <w:color w:val="auto"/>
          <w:sz w:val="22"/>
          <w:szCs w:val="22"/>
        </w:rPr>
        <w:tab/>
        <w:t>________________________</w:t>
      </w:r>
    </w:p>
    <w:p w:rsidR="00C50C7B" w:rsidRPr="00C50C7B" w:rsidRDefault="00C50C7B" w:rsidP="00C50C7B">
      <w:pPr>
        <w:rPr>
          <w:rFonts w:ascii="Times New Roman" w:hAnsi="Times New Roman"/>
          <w:b w:val="0"/>
          <w:color w:val="auto"/>
          <w:sz w:val="22"/>
          <w:szCs w:val="22"/>
        </w:rPr>
      </w:pPr>
      <w:r w:rsidRPr="00C50C7B">
        <w:rPr>
          <w:rFonts w:ascii="Times New Roman" w:hAnsi="Times New Roman"/>
          <w:b w:val="0"/>
          <w:color w:val="auto"/>
          <w:sz w:val="22"/>
          <w:szCs w:val="22"/>
        </w:rPr>
        <w:t xml:space="preserve">  (наименование должности)                                       (подпись)</w:t>
      </w:r>
      <w:r w:rsidRPr="00C50C7B">
        <w:rPr>
          <w:rFonts w:ascii="Times New Roman" w:hAnsi="Times New Roman"/>
          <w:b w:val="0"/>
          <w:color w:val="auto"/>
          <w:sz w:val="22"/>
          <w:szCs w:val="22"/>
        </w:rPr>
        <w:tab/>
        <w:t xml:space="preserve">             (Ф.И.О.)</w:t>
      </w:r>
    </w:p>
    <w:p w:rsidR="00C50C7B" w:rsidRPr="00C50C7B" w:rsidRDefault="00C50C7B" w:rsidP="00C50C7B">
      <w:pPr>
        <w:rPr>
          <w:rFonts w:ascii="Times New Roman" w:hAnsi="Times New Roman"/>
          <w:b w:val="0"/>
          <w:color w:val="auto"/>
          <w:sz w:val="22"/>
          <w:szCs w:val="22"/>
        </w:rPr>
      </w:pPr>
      <w:bookmarkStart w:id="0" w:name="_GoBack"/>
      <w:bookmarkEnd w:id="0"/>
    </w:p>
    <w:sectPr w:rsidR="00C50C7B" w:rsidRPr="00C50C7B" w:rsidSect="00C50C7B">
      <w:pgSz w:w="11906" w:h="16838"/>
      <w:pgMar w:top="992" w:right="794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59"/>
    <w:rsid w:val="00014B59"/>
    <w:rsid w:val="000B1A3C"/>
    <w:rsid w:val="001C659C"/>
    <w:rsid w:val="003C458A"/>
    <w:rsid w:val="00A35439"/>
    <w:rsid w:val="00C5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A"/>
    <w:pPr>
      <w:suppressAutoHyphens/>
    </w:pPr>
    <w:rPr>
      <w:rFonts w:ascii="Mistral" w:hAnsi="Mistral"/>
      <w:b/>
      <w:color w:val="FF0000"/>
      <w:sz w:val="40"/>
      <w:szCs w:val="40"/>
      <w:lang w:eastAsia="ar-SA"/>
    </w:rPr>
  </w:style>
  <w:style w:type="paragraph" w:styleId="1">
    <w:name w:val="heading 1"/>
    <w:basedOn w:val="a"/>
    <w:next w:val="a"/>
    <w:link w:val="10"/>
    <w:qFormat/>
    <w:rsid w:val="003C458A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A"/>
    <w:pPr>
      <w:suppressAutoHyphens/>
    </w:pPr>
    <w:rPr>
      <w:rFonts w:ascii="Mistral" w:hAnsi="Mistral"/>
      <w:b/>
      <w:color w:val="FF0000"/>
      <w:sz w:val="40"/>
      <w:szCs w:val="40"/>
      <w:lang w:eastAsia="ar-SA"/>
    </w:rPr>
  </w:style>
  <w:style w:type="paragraph" w:styleId="1">
    <w:name w:val="heading 1"/>
    <w:basedOn w:val="a"/>
    <w:next w:val="a"/>
    <w:link w:val="10"/>
    <w:qFormat/>
    <w:rsid w:val="003C458A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LK-1</dc:creator>
  <cp:keywords/>
  <dc:description/>
  <cp:lastModifiedBy>LK-1</cp:lastModifiedBy>
  <cp:revision>2</cp:revision>
  <dcterms:created xsi:type="dcterms:W3CDTF">2022-11-17T06:03:00Z</dcterms:created>
  <dcterms:modified xsi:type="dcterms:W3CDTF">2022-11-17T06:05:00Z</dcterms:modified>
</cp:coreProperties>
</file>